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DD" w:rsidRPr="00891DDD" w:rsidRDefault="00891DDD" w:rsidP="0089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DDD">
        <w:rPr>
          <w:rFonts w:ascii="Times New Roman" w:eastAsia="Times New Roman" w:hAnsi="Times New Roman" w:cs="Times New Roman"/>
          <w:sz w:val="28"/>
          <w:szCs w:val="28"/>
        </w:rPr>
        <w:t>Майкопский государственный гуманитарно-технический колледж</w:t>
      </w:r>
    </w:p>
    <w:p w:rsidR="00891DDD" w:rsidRPr="00891DDD" w:rsidRDefault="00891DDD" w:rsidP="0089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DDD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«Адыгейский государственный университет»</w:t>
      </w:r>
    </w:p>
    <w:p w:rsidR="00891DDD" w:rsidRDefault="00891DDD" w:rsidP="00891DDD">
      <w:pPr>
        <w:spacing w:after="0" w:line="36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215" w:rsidRDefault="009E3215" w:rsidP="00891DDD">
      <w:pPr>
        <w:spacing w:after="0" w:line="36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B90" w:rsidRPr="00814B90" w:rsidRDefault="00814B90" w:rsidP="00814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B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«УТВЕРЖДАЮ»</w:t>
      </w:r>
    </w:p>
    <w:p w:rsidR="00814B90" w:rsidRPr="00814B90" w:rsidRDefault="00814B90" w:rsidP="00814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4B90">
        <w:rPr>
          <w:rFonts w:ascii="Times New Roman" w:eastAsia="Times New Roman" w:hAnsi="Times New Roman" w:cs="Times New Roman"/>
          <w:sz w:val="28"/>
          <w:szCs w:val="28"/>
        </w:rPr>
        <w:t>Директор МГГТК ВО АГУ</w:t>
      </w:r>
    </w:p>
    <w:p w:rsidR="00814B90" w:rsidRPr="00814B90" w:rsidRDefault="00814B90" w:rsidP="00814B90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4B90">
        <w:rPr>
          <w:rFonts w:ascii="Times New Roman" w:eastAsia="Times New Roman" w:hAnsi="Times New Roman" w:cs="Times New Roman"/>
          <w:sz w:val="28"/>
          <w:szCs w:val="28"/>
        </w:rPr>
        <w:t xml:space="preserve">__________ З.М. </w:t>
      </w:r>
      <w:proofErr w:type="spellStart"/>
      <w:r w:rsidRPr="00814B90">
        <w:rPr>
          <w:rFonts w:ascii="Times New Roman" w:eastAsia="Times New Roman" w:hAnsi="Times New Roman" w:cs="Times New Roman"/>
          <w:sz w:val="28"/>
          <w:szCs w:val="28"/>
        </w:rPr>
        <w:t>Тепсаева</w:t>
      </w:r>
      <w:proofErr w:type="spellEnd"/>
    </w:p>
    <w:p w:rsidR="00814B90" w:rsidRPr="00814B90" w:rsidRDefault="00814B90" w:rsidP="00814B90">
      <w:pPr>
        <w:spacing w:after="0" w:line="36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«___»___________</w:t>
      </w:r>
      <w:r w:rsidRPr="00814B90">
        <w:rPr>
          <w:rFonts w:ascii="Times New Roman" w:eastAsia="Times New Roman" w:hAnsi="Times New Roman" w:cs="Times New Roman"/>
          <w:sz w:val="28"/>
          <w:szCs w:val="28"/>
          <w:lang w:val="en-US"/>
        </w:rPr>
        <w:t>201</w:t>
      </w:r>
      <w:r w:rsidRPr="00814B90">
        <w:rPr>
          <w:rFonts w:ascii="Times New Roman" w:eastAsia="Times New Roman" w:hAnsi="Times New Roman" w:cs="Times New Roman"/>
          <w:sz w:val="28"/>
          <w:szCs w:val="28"/>
        </w:rPr>
        <w:t>9 г</w:t>
      </w:r>
    </w:p>
    <w:p w:rsidR="009E3215" w:rsidRPr="00891DDD" w:rsidRDefault="009E3215" w:rsidP="00891DDD">
      <w:pPr>
        <w:spacing w:after="0" w:line="36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215" w:rsidRDefault="009E3215" w:rsidP="009E3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51"/>
        <w:gridCol w:w="3107"/>
        <w:gridCol w:w="4096"/>
      </w:tblGrid>
      <w:tr w:rsidR="00891DDD" w:rsidRPr="00891DDD" w:rsidTr="00941673">
        <w:tc>
          <w:tcPr>
            <w:tcW w:w="2651" w:type="dxa"/>
          </w:tcPr>
          <w:p w:rsidR="00891DDD" w:rsidRPr="00891DDD" w:rsidRDefault="00891DDD" w:rsidP="0089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07" w:type="dxa"/>
          </w:tcPr>
          <w:p w:rsidR="00891DDD" w:rsidRDefault="00891DDD" w:rsidP="0089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41673" w:rsidRPr="00891DDD" w:rsidRDefault="00941673" w:rsidP="0089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096" w:type="dxa"/>
          </w:tcPr>
          <w:p w:rsidR="00891DDD" w:rsidRPr="00891DDD" w:rsidRDefault="00891DDD" w:rsidP="0089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1DDD" w:rsidRPr="00891DDD" w:rsidRDefault="00891DDD" w:rsidP="00891DD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1DDD" w:rsidRPr="00891DDD" w:rsidRDefault="00891DDD" w:rsidP="0089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891DDD" w:rsidRPr="00516A58" w:rsidRDefault="00183B35" w:rsidP="00183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</w:rPr>
      </w:pPr>
      <w:r w:rsidRPr="00516A58">
        <w:rPr>
          <w:rFonts w:ascii="Times New Roman" w:eastAsia="Times New Roman" w:hAnsi="Times New Roman" w:cs="Times New Roman"/>
          <w:sz w:val="56"/>
          <w:szCs w:val="56"/>
        </w:rPr>
        <w:t>ПОЛОЖЕНИЕ</w:t>
      </w:r>
    </w:p>
    <w:p w:rsidR="00891DDD" w:rsidRPr="00891DDD" w:rsidRDefault="00891DDD" w:rsidP="00891DD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2560" w:rsidRPr="00516A58" w:rsidRDefault="00F32560" w:rsidP="00183B35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40"/>
          <w:szCs w:val="40"/>
        </w:rPr>
      </w:pPr>
      <w:r w:rsidRPr="00516A58">
        <w:rPr>
          <w:rFonts w:ascii="Times New Roman" w:hAnsi="Times New Roman" w:cs="Times New Roman"/>
          <w:sz w:val="40"/>
          <w:szCs w:val="40"/>
        </w:rPr>
        <w:t>о конкурсетворческих работ «Физическая культура ХХ</w:t>
      </w:r>
      <w:proofErr w:type="gramStart"/>
      <w:r w:rsidRPr="00516A58">
        <w:rPr>
          <w:rFonts w:ascii="Times New Roman" w:hAnsi="Times New Roman" w:cs="Times New Roman"/>
          <w:sz w:val="40"/>
          <w:szCs w:val="40"/>
          <w:lang w:val="en-US"/>
        </w:rPr>
        <w:t>I</w:t>
      </w:r>
      <w:proofErr w:type="gramEnd"/>
      <w:r w:rsidRPr="00516A58">
        <w:rPr>
          <w:rFonts w:ascii="Times New Roman" w:hAnsi="Times New Roman" w:cs="Times New Roman"/>
          <w:sz w:val="40"/>
          <w:szCs w:val="40"/>
        </w:rPr>
        <w:t>века» для студентов, обучающихся по программам среднего профессионального образования УГС 49.00.00 «Физическая культура и спорт»</w:t>
      </w:r>
    </w:p>
    <w:p w:rsidR="00891DDD" w:rsidRPr="00891DDD" w:rsidRDefault="00891DDD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891DDD" w:rsidRDefault="00891DDD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DD" w:rsidRDefault="00891DDD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DD" w:rsidRDefault="00891DDD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DD" w:rsidRDefault="00891DDD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DD" w:rsidRDefault="00891DDD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DD" w:rsidRDefault="00891DDD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58" w:rsidRDefault="00516A58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25AF8" w:rsidRDefault="00125AF8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16A58" w:rsidRDefault="00516A58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41673" w:rsidRDefault="00941673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41673" w:rsidRDefault="00941673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91DDD" w:rsidRDefault="005021FD" w:rsidP="000B1812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57.2pt;margin-top:36.8pt;width:43.5pt;height:23.25pt;z-index:251658240" strokecolor="white [3212]"/>
        </w:pict>
      </w:r>
      <w:r w:rsidR="00F54048">
        <w:rPr>
          <w:rFonts w:ascii="Times New Roman" w:hAnsi="Times New Roman" w:cs="Times New Roman"/>
          <w:sz w:val="28"/>
          <w:szCs w:val="28"/>
        </w:rPr>
        <w:t>2019</w:t>
      </w:r>
    </w:p>
    <w:p w:rsidR="000500DA" w:rsidRPr="00916237" w:rsidRDefault="00DC0674" w:rsidP="00916237">
      <w:pPr>
        <w:widowControl w:val="0"/>
        <w:tabs>
          <w:tab w:val="left" w:pos="4290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16237">
        <w:rPr>
          <w:rFonts w:ascii="Times New Roman" w:hAnsi="Times New Roman" w:cs="Times New Roman"/>
          <w:color w:val="000000"/>
          <w:sz w:val="32"/>
          <w:szCs w:val="32"/>
        </w:rPr>
        <w:lastRenderedPageBreak/>
        <w:t>1</w:t>
      </w:r>
      <w:r w:rsidR="000500DA" w:rsidRPr="00916237">
        <w:rPr>
          <w:rFonts w:ascii="Times New Roman" w:hAnsi="Times New Roman" w:cs="Times New Roman"/>
          <w:color w:val="000000"/>
          <w:sz w:val="32"/>
          <w:szCs w:val="32"/>
        </w:rPr>
        <w:t xml:space="preserve"> ОБЩИЕ ПОЛОЖЕНИЯ</w:t>
      </w:r>
    </w:p>
    <w:p w:rsidR="000500DA" w:rsidRPr="000500DA" w:rsidRDefault="009E3215" w:rsidP="009E3215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1.1</w:t>
      </w:r>
      <w:r w:rsidR="0045305B" w:rsidRPr="000500DA">
        <w:rPr>
          <w:color w:val="000000"/>
          <w:sz w:val="28"/>
          <w:szCs w:val="21"/>
        </w:rPr>
        <w:t xml:space="preserve"> Настоящее Положение определяет условия, порядок организации и проведения конкурса педагогического мастерства «</w:t>
      </w:r>
      <w:r w:rsidR="000B1812">
        <w:rPr>
          <w:color w:val="000000"/>
          <w:sz w:val="28"/>
          <w:szCs w:val="21"/>
        </w:rPr>
        <w:t>Ф</w:t>
      </w:r>
      <w:r w:rsidR="000500DA" w:rsidRPr="000500DA">
        <w:rPr>
          <w:color w:val="000000"/>
          <w:sz w:val="28"/>
          <w:szCs w:val="21"/>
        </w:rPr>
        <w:t>изическ</w:t>
      </w:r>
      <w:r w:rsidR="000B1812">
        <w:rPr>
          <w:color w:val="000000"/>
          <w:sz w:val="28"/>
          <w:szCs w:val="21"/>
        </w:rPr>
        <w:t>ая</w:t>
      </w:r>
      <w:r w:rsidR="000500DA" w:rsidRPr="000500DA">
        <w:rPr>
          <w:color w:val="000000"/>
          <w:sz w:val="28"/>
          <w:szCs w:val="21"/>
        </w:rPr>
        <w:t xml:space="preserve"> культур</w:t>
      </w:r>
      <w:r w:rsidR="000B1812">
        <w:rPr>
          <w:color w:val="000000"/>
          <w:sz w:val="28"/>
          <w:szCs w:val="21"/>
        </w:rPr>
        <w:t xml:space="preserve">а  </w:t>
      </w:r>
      <w:r w:rsidR="000500DA" w:rsidRPr="000500DA">
        <w:rPr>
          <w:color w:val="000000"/>
          <w:sz w:val="28"/>
          <w:szCs w:val="21"/>
        </w:rPr>
        <w:t xml:space="preserve">XXI века» </w:t>
      </w:r>
      <w:r w:rsidR="0045305B" w:rsidRPr="000500DA">
        <w:rPr>
          <w:color w:val="000000"/>
          <w:sz w:val="28"/>
          <w:szCs w:val="21"/>
        </w:rPr>
        <w:t xml:space="preserve"> (далее - Конкурс). </w:t>
      </w:r>
    </w:p>
    <w:p w:rsidR="000500DA" w:rsidRDefault="009E3215" w:rsidP="009E3215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1.2</w:t>
      </w:r>
      <w:r w:rsidR="0045305B" w:rsidRPr="000500DA">
        <w:rPr>
          <w:color w:val="000000"/>
          <w:sz w:val="28"/>
          <w:szCs w:val="21"/>
        </w:rPr>
        <w:t>Основными принципами конкурса являются: открытость, прозрачность, равенст</w:t>
      </w:r>
      <w:r w:rsidR="001C1155">
        <w:rPr>
          <w:color w:val="000000"/>
          <w:sz w:val="28"/>
          <w:szCs w:val="21"/>
        </w:rPr>
        <w:t>во условий для всех участников;</w:t>
      </w:r>
    </w:p>
    <w:p w:rsidR="000500DA" w:rsidRDefault="009E3215" w:rsidP="009E3215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1.3</w:t>
      </w:r>
      <w:r w:rsidR="0045305B" w:rsidRPr="000500DA">
        <w:rPr>
          <w:color w:val="000000"/>
          <w:sz w:val="28"/>
          <w:szCs w:val="21"/>
        </w:rPr>
        <w:t xml:space="preserve"> Формы, содержание обязательных конкурсных испытаний и критерии их оценки на каждом этапе для всех номинаций конкурса определяются современными требованиями к профессиональным и социальным компетенциям </w:t>
      </w:r>
      <w:r w:rsidR="000500DA">
        <w:rPr>
          <w:color w:val="000000"/>
          <w:sz w:val="28"/>
          <w:szCs w:val="21"/>
        </w:rPr>
        <w:t>специалиста по физической культуре</w:t>
      </w:r>
      <w:r w:rsidR="001C1155">
        <w:rPr>
          <w:color w:val="000000"/>
          <w:sz w:val="28"/>
          <w:szCs w:val="21"/>
        </w:rPr>
        <w:t>;</w:t>
      </w:r>
    </w:p>
    <w:p w:rsidR="000500DA" w:rsidRDefault="0045305B" w:rsidP="009E3215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>1.4Руководство конкурсом осуществляется Оргкомитетом профессионального конкурса (далее -</w:t>
      </w:r>
      <w:r w:rsidR="000500DA">
        <w:rPr>
          <w:color w:val="000000"/>
          <w:sz w:val="28"/>
          <w:szCs w:val="21"/>
        </w:rPr>
        <w:t xml:space="preserve"> Оргкомитет)</w:t>
      </w:r>
    </w:p>
    <w:p w:rsidR="000500DA" w:rsidRPr="00FD490D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8"/>
          <w:szCs w:val="21"/>
        </w:rPr>
      </w:pPr>
    </w:p>
    <w:p w:rsidR="00683E58" w:rsidRPr="00B32A2F" w:rsidRDefault="000500DA" w:rsidP="00B32A2F">
      <w:pPr>
        <w:pStyle w:val="a4"/>
        <w:widowControl w:val="0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B32A2F">
        <w:rPr>
          <w:bCs/>
          <w:color w:val="000000"/>
          <w:sz w:val="32"/>
          <w:szCs w:val="32"/>
          <w:bdr w:val="none" w:sz="0" w:space="0" w:color="auto" w:frame="1"/>
        </w:rPr>
        <w:t>2</w:t>
      </w:r>
      <w:r w:rsidR="00683E58" w:rsidRPr="00B32A2F">
        <w:rPr>
          <w:bCs/>
          <w:color w:val="000000"/>
          <w:sz w:val="32"/>
          <w:szCs w:val="32"/>
          <w:bdr w:val="none" w:sz="0" w:space="0" w:color="auto" w:frame="1"/>
        </w:rPr>
        <w:t xml:space="preserve"> ЦЕЛИ И ЗАДАЧИ КОНКУРСА</w:t>
      </w:r>
    </w:p>
    <w:p w:rsidR="00683E58" w:rsidRPr="00683E58" w:rsidRDefault="000500DA" w:rsidP="00B32A2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</w:t>
      </w:r>
      <w:r w:rsidR="00683E58">
        <w:rPr>
          <w:color w:val="000000"/>
          <w:sz w:val="28"/>
          <w:szCs w:val="21"/>
        </w:rPr>
        <w:t xml:space="preserve">.1 </w:t>
      </w:r>
      <w:r w:rsidR="00683E58" w:rsidRPr="00683E58">
        <w:rPr>
          <w:color w:val="000000"/>
          <w:sz w:val="28"/>
          <w:szCs w:val="21"/>
        </w:rPr>
        <w:t>Конкурс проводится в целях выявления и продвижения</w:t>
      </w:r>
      <w:r w:rsidR="00683E58" w:rsidRPr="00DE1DD6">
        <w:rPr>
          <w:bCs/>
          <w:color w:val="000000"/>
          <w:sz w:val="28"/>
          <w:szCs w:val="21"/>
          <w:bdr w:val="none" w:sz="0" w:space="0" w:color="auto" w:frame="1"/>
        </w:rPr>
        <w:t xml:space="preserve">инновационных </w:t>
      </w:r>
      <w:r w:rsidR="00683E58" w:rsidRPr="00683E58">
        <w:rPr>
          <w:color w:val="000000"/>
          <w:sz w:val="28"/>
          <w:szCs w:val="21"/>
        </w:rPr>
        <w:t>моделей, методик, технологий, средств, форм и методов физкультурно-оздоровительной работы в образовательных учреждениях разного типа.</w:t>
      </w:r>
    </w:p>
    <w:p w:rsidR="00683E58" w:rsidRPr="00683E58" w:rsidRDefault="000500DA" w:rsidP="00AE45FB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  <w:bdr w:val="none" w:sz="0" w:space="0" w:color="auto" w:frame="1"/>
        </w:rPr>
        <w:t>2</w:t>
      </w:r>
      <w:r w:rsidR="00DE1DD6">
        <w:rPr>
          <w:bCs/>
          <w:color w:val="000000"/>
          <w:sz w:val="28"/>
          <w:szCs w:val="21"/>
          <w:bdr w:val="none" w:sz="0" w:space="0" w:color="auto" w:frame="1"/>
        </w:rPr>
        <w:t>.2</w:t>
      </w:r>
      <w:r w:rsidR="00683E58" w:rsidRPr="00683E58">
        <w:rPr>
          <w:bCs/>
          <w:color w:val="000000"/>
          <w:sz w:val="28"/>
          <w:szCs w:val="21"/>
          <w:bdr w:val="none" w:sz="0" w:space="0" w:color="auto" w:frame="1"/>
        </w:rPr>
        <w:t xml:space="preserve"> Задачи Конкурса:</w:t>
      </w:r>
    </w:p>
    <w:p w:rsidR="00BE3CFB" w:rsidRPr="00BE3CFB" w:rsidRDefault="00BE3CFB" w:rsidP="00AE45F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формирование навыков творческого профессионального мышления;</w:t>
      </w:r>
    </w:p>
    <w:p w:rsidR="00BE3CFB" w:rsidRPr="00BE3CFB" w:rsidRDefault="00BE3CFB" w:rsidP="00AE45F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создание необходимых условий для реализации интеллектуального потенциала участников конкурса;</w:t>
      </w:r>
    </w:p>
    <w:p w:rsidR="00BE3CFB" w:rsidRPr="00BE3CFB" w:rsidRDefault="00BE3CFB" w:rsidP="00AE45F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выявление и поддержка перспективных проектно-исследовательских работ;</w:t>
      </w:r>
    </w:p>
    <w:p w:rsidR="00BE3CFB" w:rsidRPr="00BE3CFB" w:rsidRDefault="00BE3CFB" w:rsidP="00AE45F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мотивация студентов к дальнейшей проектно-исследовательской деятельности;</w:t>
      </w:r>
    </w:p>
    <w:p w:rsidR="00BE3CFB" w:rsidRDefault="00BE3CFB" w:rsidP="00AE45F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пропаганда проектно-иссле</w:t>
      </w:r>
      <w:r>
        <w:rPr>
          <w:color w:val="000000"/>
          <w:sz w:val="28"/>
          <w:szCs w:val="21"/>
        </w:rPr>
        <w:t>довательской культуры, инновационного подхода в профессиональной деятельности студентов</w:t>
      </w:r>
      <w:r w:rsidR="000500DA">
        <w:rPr>
          <w:color w:val="000000"/>
          <w:sz w:val="28"/>
          <w:szCs w:val="21"/>
        </w:rPr>
        <w:t>;</w:t>
      </w:r>
    </w:p>
    <w:p w:rsidR="000500DA" w:rsidRPr="00BE3CFB" w:rsidRDefault="000500DA" w:rsidP="00AE45F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>проверка способности студентов к самостоятельной</w:t>
      </w:r>
      <w:hyperlink r:id="rId8" w:tooltip="Профессиональная деятельность" w:history="1">
        <w:r w:rsidRPr="000500DA">
          <w:rPr>
            <w:color w:val="000000"/>
            <w:sz w:val="28"/>
          </w:rPr>
          <w:t>профессиональной деятельности</w:t>
        </w:r>
      </w:hyperlink>
      <w:r w:rsidRPr="000500DA">
        <w:rPr>
          <w:color w:val="000000"/>
          <w:sz w:val="28"/>
          <w:szCs w:val="21"/>
        </w:rPr>
        <w:t xml:space="preserve">,совершенствование умений эффективного решения </w:t>
      </w:r>
      <w:r w:rsidRPr="000500DA">
        <w:rPr>
          <w:color w:val="000000"/>
          <w:sz w:val="28"/>
          <w:szCs w:val="21"/>
        </w:rPr>
        <w:lastRenderedPageBreak/>
        <w:t>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683E58" w:rsidRPr="00683E58" w:rsidRDefault="00BE3CFB" w:rsidP="00AE45F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р</w:t>
      </w:r>
      <w:r w:rsidR="00683E58" w:rsidRPr="00683E58">
        <w:rPr>
          <w:color w:val="000000"/>
          <w:sz w:val="28"/>
          <w:szCs w:val="21"/>
        </w:rPr>
        <w:t>аспространение и популяризация</w:t>
      </w:r>
      <w:r w:rsidR="00683E58" w:rsidRPr="00DE1DD6">
        <w:rPr>
          <w:bCs/>
          <w:color w:val="000000"/>
          <w:sz w:val="28"/>
          <w:szCs w:val="21"/>
          <w:bdr w:val="none" w:sz="0" w:space="0" w:color="auto" w:frame="1"/>
        </w:rPr>
        <w:t>инновационного опыта</w:t>
      </w:r>
      <w:r w:rsidR="00683E58" w:rsidRPr="00683E58">
        <w:rPr>
          <w:color w:val="000000"/>
          <w:sz w:val="28"/>
          <w:szCs w:val="21"/>
        </w:rPr>
        <w:t>специалистов в области физической культуры образова</w:t>
      </w:r>
      <w:r>
        <w:rPr>
          <w:color w:val="000000"/>
          <w:sz w:val="28"/>
          <w:szCs w:val="21"/>
        </w:rPr>
        <w:t>тельных учреждений разного типа</w:t>
      </w:r>
      <w:r w:rsidR="001C1155">
        <w:rPr>
          <w:color w:val="000000"/>
          <w:sz w:val="28"/>
          <w:szCs w:val="21"/>
        </w:rPr>
        <w:t>;</w:t>
      </w:r>
    </w:p>
    <w:p w:rsidR="00683E58" w:rsidRPr="00683E58" w:rsidRDefault="00BE3CFB" w:rsidP="00AE45F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</w:t>
      </w:r>
      <w:r w:rsidR="00683E58" w:rsidRPr="00683E58">
        <w:rPr>
          <w:color w:val="000000"/>
          <w:sz w:val="28"/>
          <w:szCs w:val="21"/>
        </w:rPr>
        <w:t>емонстрация передов</w:t>
      </w:r>
      <w:r w:rsidR="00683E58">
        <w:rPr>
          <w:color w:val="000000"/>
          <w:sz w:val="28"/>
          <w:szCs w:val="21"/>
        </w:rPr>
        <w:t>ых</w:t>
      </w:r>
      <w:r w:rsidR="00683E58" w:rsidRPr="00683E58">
        <w:rPr>
          <w:color w:val="000000"/>
          <w:sz w:val="28"/>
          <w:szCs w:val="21"/>
        </w:rPr>
        <w:t xml:space="preserve"> педагогическ</w:t>
      </w:r>
      <w:r w:rsidR="00683E58">
        <w:rPr>
          <w:color w:val="000000"/>
          <w:sz w:val="28"/>
          <w:szCs w:val="21"/>
        </w:rPr>
        <w:t>ихтехнологий</w:t>
      </w:r>
      <w:r w:rsidR="00683E58" w:rsidRPr="00683E58">
        <w:rPr>
          <w:color w:val="000000"/>
          <w:sz w:val="28"/>
          <w:szCs w:val="21"/>
        </w:rPr>
        <w:t xml:space="preserve"> студентам</w:t>
      </w:r>
      <w:r w:rsidR="00683E58">
        <w:rPr>
          <w:color w:val="000000"/>
          <w:sz w:val="28"/>
          <w:szCs w:val="21"/>
        </w:rPr>
        <w:t>и</w:t>
      </w:r>
      <w:r w:rsidR="00683E58" w:rsidRPr="00683E58">
        <w:rPr>
          <w:color w:val="000000"/>
          <w:sz w:val="28"/>
          <w:szCs w:val="21"/>
        </w:rPr>
        <w:t>, обучающимися по программам подготовки специалистов средне</w:t>
      </w:r>
      <w:r>
        <w:rPr>
          <w:color w:val="000000"/>
          <w:sz w:val="28"/>
          <w:szCs w:val="21"/>
        </w:rPr>
        <w:t>го звена по специальностям УГС</w:t>
      </w:r>
      <w:r w:rsidR="001C1155">
        <w:rPr>
          <w:color w:val="000000"/>
          <w:sz w:val="28"/>
          <w:szCs w:val="21"/>
        </w:rPr>
        <w:t>;</w:t>
      </w:r>
    </w:p>
    <w:p w:rsidR="00683E58" w:rsidRPr="00683E58" w:rsidRDefault="00BE3CFB" w:rsidP="00AE45F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</w:t>
      </w:r>
      <w:r w:rsidR="00683E58" w:rsidRPr="00683E58">
        <w:rPr>
          <w:color w:val="000000"/>
          <w:sz w:val="28"/>
          <w:szCs w:val="21"/>
        </w:rPr>
        <w:t xml:space="preserve">оощрение наиболее талантливых </w:t>
      </w:r>
      <w:r w:rsidR="00683E58">
        <w:rPr>
          <w:color w:val="000000"/>
          <w:sz w:val="28"/>
          <w:szCs w:val="21"/>
        </w:rPr>
        <w:t>студентов</w:t>
      </w:r>
      <w:r w:rsidR="00683E58" w:rsidRPr="00683E58">
        <w:rPr>
          <w:color w:val="000000"/>
          <w:sz w:val="28"/>
          <w:szCs w:val="21"/>
        </w:rPr>
        <w:t>, работаю</w:t>
      </w:r>
      <w:r w:rsidR="00DE1DD6">
        <w:rPr>
          <w:color w:val="000000"/>
          <w:sz w:val="28"/>
          <w:szCs w:val="21"/>
        </w:rPr>
        <w:t xml:space="preserve">щих над созданием и разработкой </w:t>
      </w:r>
      <w:r w:rsidR="00683E58" w:rsidRPr="00683E58">
        <w:rPr>
          <w:color w:val="000000"/>
          <w:sz w:val="28"/>
          <w:szCs w:val="21"/>
        </w:rPr>
        <w:t>инновационныхтехнологий физкультурно-оздоровительной и спортивной работы в образовательных учреж</w:t>
      </w:r>
      <w:r>
        <w:rPr>
          <w:color w:val="000000"/>
          <w:sz w:val="28"/>
          <w:szCs w:val="21"/>
        </w:rPr>
        <w:t>дениях</w:t>
      </w:r>
      <w:r w:rsidR="001C1155">
        <w:rPr>
          <w:color w:val="000000"/>
          <w:sz w:val="28"/>
          <w:szCs w:val="21"/>
        </w:rPr>
        <w:t>;</w:t>
      </w:r>
    </w:p>
    <w:p w:rsidR="00683E58" w:rsidRPr="00683E58" w:rsidRDefault="00BE3CFB" w:rsidP="00AE45F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р</w:t>
      </w:r>
      <w:r w:rsidR="00683E58" w:rsidRPr="00683E58">
        <w:rPr>
          <w:color w:val="000000"/>
          <w:sz w:val="28"/>
          <w:szCs w:val="21"/>
        </w:rPr>
        <w:t>азвитие контак</w:t>
      </w:r>
      <w:r w:rsidR="00DE1DD6">
        <w:rPr>
          <w:color w:val="000000"/>
          <w:sz w:val="28"/>
          <w:szCs w:val="21"/>
        </w:rPr>
        <w:t xml:space="preserve">тов, содействующих формированию </w:t>
      </w:r>
      <w:r w:rsidR="00683E58" w:rsidRPr="00683E58">
        <w:rPr>
          <w:color w:val="000000"/>
          <w:sz w:val="28"/>
          <w:szCs w:val="21"/>
        </w:rPr>
        <w:t>инновационной компетентностив профессиональной педагогической деятельности.</w:t>
      </w:r>
    </w:p>
    <w:p w:rsidR="00683E58" w:rsidRPr="00FD490D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"/>
          <w:szCs w:val="21"/>
        </w:rPr>
      </w:pPr>
    </w:p>
    <w:p w:rsidR="00683E58" w:rsidRPr="00B32A2F" w:rsidRDefault="000500DA" w:rsidP="00B932AF">
      <w:pPr>
        <w:pStyle w:val="a4"/>
        <w:widowControl w:val="0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B32A2F">
        <w:rPr>
          <w:color w:val="000000"/>
          <w:sz w:val="32"/>
          <w:szCs w:val="32"/>
        </w:rPr>
        <w:t>3</w:t>
      </w:r>
      <w:r w:rsidR="00137A70">
        <w:rPr>
          <w:color w:val="000000"/>
          <w:sz w:val="32"/>
          <w:szCs w:val="32"/>
        </w:rPr>
        <w:t xml:space="preserve"> </w:t>
      </w:r>
      <w:r w:rsidR="00683E58" w:rsidRPr="00B32A2F">
        <w:rPr>
          <w:color w:val="000000"/>
          <w:sz w:val="32"/>
          <w:szCs w:val="32"/>
        </w:rPr>
        <w:t>МЕСТО И СРОКИ ПРОВЕДЕНИЯ</w:t>
      </w:r>
    </w:p>
    <w:p w:rsidR="00683E58" w:rsidRPr="00DE1DD6" w:rsidRDefault="00683E58" w:rsidP="00AB2FA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1"/>
        </w:rPr>
      </w:pPr>
      <w:r w:rsidRPr="00DE1DD6">
        <w:rPr>
          <w:color w:val="000000"/>
          <w:sz w:val="28"/>
          <w:szCs w:val="21"/>
        </w:rPr>
        <w:t>I этап (заочный) – рассмотрение членами жюри присланных участниками конкурса видео/фото презентаций</w:t>
      </w:r>
      <w:r w:rsidR="00DE1DD6">
        <w:rPr>
          <w:color w:val="000000"/>
          <w:sz w:val="28"/>
          <w:szCs w:val="21"/>
        </w:rPr>
        <w:t>,</w:t>
      </w:r>
      <w:r w:rsidRPr="00DE1DD6">
        <w:rPr>
          <w:color w:val="000000"/>
          <w:sz w:val="28"/>
          <w:szCs w:val="21"/>
        </w:rPr>
        <w:t xml:space="preserve"> текстового описания</w:t>
      </w:r>
      <w:r w:rsidR="00DE1DD6">
        <w:rPr>
          <w:color w:val="000000"/>
          <w:sz w:val="28"/>
          <w:szCs w:val="21"/>
        </w:rPr>
        <w:t xml:space="preserve"> инновационной </w:t>
      </w:r>
      <w:r w:rsidRPr="00DE1DD6">
        <w:rPr>
          <w:color w:val="000000"/>
          <w:sz w:val="28"/>
          <w:szCs w:val="21"/>
        </w:rPr>
        <w:t>модели, формы, средства, технологии, комплекса упражнений</w:t>
      </w:r>
      <w:r w:rsidR="00DE1DD6">
        <w:rPr>
          <w:color w:val="000000"/>
          <w:sz w:val="28"/>
          <w:szCs w:val="21"/>
        </w:rPr>
        <w:t xml:space="preserve">, тренажерного устройства и др. </w:t>
      </w:r>
      <w:r w:rsidRPr="00DE1DD6">
        <w:rPr>
          <w:color w:val="000000"/>
          <w:sz w:val="28"/>
          <w:szCs w:val="21"/>
        </w:rPr>
        <w:t>(до</w:t>
      </w:r>
      <w:r w:rsidR="00DF7BE7">
        <w:rPr>
          <w:color w:val="000000"/>
          <w:sz w:val="28"/>
          <w:szCs w:val="21"/>
        </w:rPr>
        <w:t xml:space="preserve"> 2</w:t>
      </w:r>
      <w:r w:rsidR="00137A70">
        <w:rPr>
          <w:color w:val="000000"/>
          <w:sz w:val="28"/>
          <w:szCs w:val="21"/>
        </w:rPr>
        <w:t>7</w:t>
      </w:r>
      <w:r w:rsidR="001F12C5">
        <w:rPr>
          <w:color w:val="000000"/>
          <w:sz w:val="28"/>
          <w:szCs w:val="21"/>
        </w:rPr>
        <w:t xml:space="preserve"> ноября </w:t>
      </w:r>
      <w:r w:rsidR="006D6ABC">
        <w:rPr>
          <w:color w:val="000000"/>
          <w:sz w:val="28"/>
          <w:szCs w:val="21"/>
        </w:rPr>
        <w:t xml:space="preserve"> 2019</w:t>
      </w:r>
      <w:r w:rsidRPr="00DE1DD6">
        <w:rPr>
          <w:color w:val="000000"/>
          <w:sz w:val="28"/>
          <w:szCs w:val="21"/>
        </w:rPr>
        <w:t xml:space="preserve"> года).</w:t>
      </w:r>
    </w:p>
    <w:p w:rsidR="001C1155" w:rsidRPr="001C1155" w:rsidRDefault="00683E58" w:rsidP="00964F2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55">
        <w:rPr>
          <w:rFonts w:ascii="Times New Roman" w:hAnsi="Times New Roman" w:cs="Times New Roman"/>
          <w:color w:val="000000"/>
          <w:sz w:val="28"/>
          <w:szCs w:val="21"/>
        </w:rPr>
        <w:t>I</w:t>
      </w:r>
      <w:r w:rsidR="00DE1DD6" w:rsidRPr="001C1155">
        <w:rPr>
          <w:rFonts w:ascii="Times New Roman" w:hAnsi="Times New Roman" w:cs="Times New Roman"/>
          <w:color w:val="000000"/>
          <w:sz w:val="28"/>
          <w:szCs w:val="21"/>
        </w:rPr>
        <w:t xml:space="preserve">I этап (финальный) – проводится </w:t>
      </w:r>
      <w:r w:rsidR="00DF7BE7">
        <w:rPr>
          <w:rFonts w:ascii="Times New Roman" w:hAnsi="Times New Roman" w:cs="Times New Roman"/>
          <w:color w:val="000000"/>
          <w:sz w:val="28"/>
          <w:szCs w:val="21"/>
        </w:rPr>
        <w:t xml:space="preserve">05 - </w:t>
      </w:r>
      <w:bookmarkStart w:id="0" w:name="_GoBack"/>
      <w:bookmarkEnd w:id="0"/>
      <w:r w:rsidR="00DF7BE7">
        <w:rPr>
          <w:rFonts w:ascii="Times New Roman" w:hAnsi="Times New Roman" w:cs="Times New Roman"/>
          <w:color w:val="000000"/>
          <w:sz w:val="28"/>
          <w:szCs w:val="21"/>
        </w:rPr>
        <w:t>07 декабря</w:t>
      </w:r>
      <w:r w:rsidR="009756F7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6D6ABC" w:rsidRPr="001C1155">
        <w:rPr>
          <w:rFonts w:ascii="Times New Roman" w:hAnsi="Times New Roman" w:cs="Times New Roman"/>
          <w:color w:val="000000"/>
          <w:sz w:val="28"/>
        </w:rPr>
        <w:t>2019</w:t>
      </w:r>
      <w:r w:rsidR="009756F7">
        <w:rPr>
          <w:rFonts w:ascii="Times New Roman" w:hAnsi="Times New Roman" w:cs="Times New Roman"/>
          <w:color w:val="000000"/>
          <w:sz w:val="28"/>
        </w:rPr>
        <w:t xml:space="preserve"> </w:t>
      </w:r>
      <w:r w:rsidRPr="001C1155">
        <w:rPr>
          <w:rFonts w:ascii="Times New Roman" w:hAnsi="Times New Roman" w:cs="Times New Roman"/>
          <w:color w:val="000000"/>
          <w:sz w:val="28"/>
          <w:szCs w:val="21"/>
        </w:rPr>
        <w:t>года</w:t>
      </w:r>
      <w:r w:rsidR="009756F7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Pr="001C1155">
        <w:rPr>
          <w:rFonts w:ascii="Times New Roman" w:hAnsi="Times New Roman" w:cs="Times New Roman"/>
          <w:color w:val="000000"/>
          <w:sz w:val="28"/>
          <w:szCs w:val="21"/>
        </w:rPr>
        <w:t>на базе</w:t>
      </w:r>
      <w:r w:rsidR="00DE1DD6" w:rsidRPr="001C1155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="00DE1DD6" w:rsidRPr="001C1155">
        <w:rPr>
          <w:rFonts w:ascii="Times New Roman" w:hAnsi="Times New Roman" w:cs="Times New Roman"/>
          <w:color w:val="000000"/>
          <w:sz w:val="28"/>
          <w:szCs w:val="21"/>
        </w:rPr>
        <w:t>М</w:t>
      </w:r>
      <w:r w:rsidR="00AC46F1" w:rsidRPr="001C1155">
        <w:rPr>
          <w:rFonts w:ascii="Times New Roman" w:hAnsi="Times New Roman" w:cs="Times New Roman"/>
          <w:color w:val="000000"/>
          <w:sz w:val="28"/>
          <w:szCs w:val="21"/>
        </w:rPr>
        <w:t>айкопского</w:t>
      </w:r>
      <w:proofErr w:type="spellEnd"/>
      <w:r w:rsidR="00AC46F1" w:rsidRPr="001C1155">
        <w:rPr>
          <w:rFonts w:ascii="Times New Roman" w:hAnsi="Times New Roman" w:cs="Times New Roman"/>
          <w:color w:val="000000"/>
          <w:sz w:val="28"/>
          <w:szCs w:val="21"/>
        </w:rPr>
        <w:t xml:space="preserve"> государственного гуманитарно-технического колледжа </w:t>
      </w:r>
      <w:r w:rsidR="001C1155" w:rsidRPr="001C1155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«Адыгейский государственный университет»</w:t>
      </w:r>
      <w:r w:rsidR="001C1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FAE" w:rsidRDefault="00736FAE" w:rsidP="00411F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1"/>
        </w:rPr>
      </w:pPr>
    </w:p>
    <w:p w:rsidR="00F54048" w:rsidRDefault="00F54048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708"/>
        <w:jc w:val="both"/>
        <w:textAlignment w:val="baseline"/>
        <w:rPr>
          <w:color w:val="000000"/>
          <w:sz w:val="28"/>
          <w:szCs w:val="21"/>
        </w:rPr>
      </w:pPr>
    </w:p>
    <w:p w:rsidR="00411F56" w:rsidRDefault="00AE773C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В программу II</w:t>
      </w:r>
      <w:r w:rsidR="00411F56">
        <w:rPr>
          <w:color w:val="000000"/>
          <w:sz w:val="28"/>
          <w:szCs w:val="21"/>
        </w:rPr>
        <w:t xml:space="preserve"> этапа (финального) входя</w:t>
      </w:r>
      <w:r>
        <w:rPr>
          <w:color w:val="000000"/>
          <w:sz w:val="28"/>
          <w:szCs w:val="21"/>
        </w:rPr>
        <w:t>т</w:t>
      </w:r>
      <w:r w:rsidR="00411F56">
        <w:rPr>
          <w:color w:val="000000"/>
          <w:sz w:val="28"/>
          <w:szCs w:val="21"/>
        </w:rPr>
        <w:t>:</w:t>
      </w:r>
    </w:p>
    <w:p w:rsidR="00411F56" w:rsidRDefault="00411F56" w:rsidP="00736FAE">
      <w:pPr>
        <w:pStyle w:val="a4"/>
        <w:widowControl w:val="0"/>
        <w:numPr>
          <w:ilvl w:val="0"/>
          <w:numId w:val="27"/>
        </w:numPr>
        <w:shd w:val="clear" w:color="auto" w:fill="FFFFFF"/>
        <w:spacing w:before="0" w:beforeAutospacing="0" w:after="0" w:afterAutospacing="0" w:line="365" w:lineRule="auto"/>
        <w:ind w:left="993" w:hanging="284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Pr="00683E58">
        <w:rPr>
          <w:color w:val="000000"/>
          <w:sz w:val="28"/>
        </w:rPr>
        <w:t>онспект занятия, мероприятия, разминки и др. по физической культуре с использованием инноваций</w:t>
      </w:r>
      <w:r>
        <w:rPr>
          <w:color w:val="000000"/>
          <w:sz w:val="28"/>
        </w:rPr>
        <w:t>;</w:t>
      </w:r>
    </w:p>
    <w:p w:rsidR="00411F56" w:rsidRDefault="00411F56" w:rsidP="00736FAE">
      <w:pPr>
        <w:pStyle w:val="a4"/>
        <w:widowControl w:val="0"/>
        <w:numPr>
          <w:ilvl w:val="0"/>
          <w:numId w:val="27"/>
        </w:numPr>
        <w:shd w:val="clear" w:color="auto" w:fill="FFFFFF"/>
        <w:spacing w:before="0" w:beforeAutospacing="0" w:after="0" w:afterAutospacing="0" w:line="365" w:lineRule="auto"/>
        <w:ind w:left="993" w:hanging="284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т</w:t>
      </w:r>
      <w:r w:rsidRPr="00683E58">
        <w:rPr>
          <w:color w:val="000000"/>
          <w:sz w:val="28"/>
        </w:rPr>
        <w:t>еоретико-методическое задание в форме тестов</w:t>
      </w:r>
      <w:r>
        <w:rPr>
          <w:color w:val="000000"/>
          <w:sz w:val="28"/>
        </w:rPr>
        <w:t>;</w:t>
      </w:r>
    </w:p>
    <w:p w:rsidR="00736FAE" w:rsidRPr="00DE1DD6" w:rsidRDefault="00736FAE" w:rsidP="00736FAE">
      <w:pPr>
        <w:pStyle w:val="a4"/>
        <w:widowControl w:val="0"/>
        <w:numPr>
          <w:ilvl w:val="0"/>
          <w:numId w:val="27"/>
        </w:numPr>
        <w:shd w:val="clear" w:color="auto" w:fill="FFFFFF"/>
        <w:spacing w:before="0" w:beforeAutospacing="0" w:after="0" w:afterAutospacing="0" w:line="365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</w:rPr>
        <w:t>презентация проекта в форме круглого стола;</w:t>
      </w:r>
    </w:p>
    <w:p w:rsidR="00411F56" w:rsidRDefault="00736FAE" w:rsidP="00736FAE">
      <w:pPr>
        <w:pStyle w:val="a4"/>
        <w:widowControl w:val="0"/>
        <w:numPr>
          <w:ilvl w:val="0"/>
          <w:numId w:val="27"/>
        </w:numPr>
        <w:shd w:val="clear" w:color="auto" w:fill="FFFFFF"/>
        <w:spacing w:before="0" w:beforeAutospacing="0" w:after="0" w:afterAutospacing="0" w:line="365" w:lineRule="auto"/>
        <w:ind w:left="993" w:hanging="284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открытое практическое занятие</w:t>
      </w:r>
      <w:r w:rsidR="00411F56" w:rsidRPr="00683E58">
        <w:rPr>
          <w:color w:val="000000"/>
          <w:sz w:val="28"/>
        </w:rPr>
        <w:t>, части занятия, урока, мероприятия, разминки, комплекса и др. по физической культуре с использованием инноваций</w:t>
      </w:r>
      <w:r>
        <w:rPr>
          <w:color w:val="000000"/>
          <w:sz w:val="28"/>
        </w:rPr>
        <w:t>.</w:t>
      </w:r>
    </w:p>
    <w:p w:rsidR="00DE1DD6" w:rsidRPr="00DE1DD6" w:rsidRDefault="00DE1DD6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jc w:val="both"/>
        <w:textAlignment w:val="baseline"/>
        <w:rPr>
          <w:color w:val="000000"/>
          <w:sz w:val="12"/>
          <w:szCs w:val="21"/>
        </w:rPr>
      </w:pPr>
    </w:p>
    <w:p w:rsidR="00683E58" w:rsidRPr="00B32A2F" w:rsidRDefault="000500DA" w:rsidP="00736FAE">
      <w:pPr>
        <w:pStyle w:val="a4"/>
        <w:widowControl w:val="0"/>
        <w:shd w:val="clear" w:color="auto" w:fill="FFFFFF"/>
        <w:spacing w:before="120" w:beforeAutospacing="0" w:after="120" w:afterAutospacing="0" w:line="365" w:lineRule="auto"/>
        <w:jc w:val="center"/>
        <w:textAlignment w:val="baseline"/>
        <w:rPr>
          <w:color w:val="000000"/>
          <w:sz w:val="32"/>
          <w:szCs w:val="32"/>
        </w:rPr>
      </w:pPr>
      <w:r w:rsidRPr="00B32A2F">
        <w:rPr>
          <w:color w:val="000000"/>
          <w:sz w:val="32"/>
          <w:szCs w:val="32"/>
        </w:rPr>
        <w:t>4</w:t>
      </w:r>
      <w:r w:rsidR="00DE1DD6" w:rsidRPr="00B32A2F">
        <w:rPr>
          <w:color w:val="000000"/>
          <w:sz w:val="32"/>
          <w:szCs w:val="32"/>
        </w:rPr>
        <w:t xml:space="preserve"> ОРГАНИЗАЦИЯ КОНКУРСА</w:t>
      </w:r>
    </w:p>
    <w:p w:rsidR="00683E58" w:rsidRPr="00683E58" w:rsidRDefault="000500DA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567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</w:t>
      </w:r>
      <w:r w:rsidR="002523E5">
        <w:rPr>
          <w:color w:val="000000"/>
          <w:sz w:val="28"/>
          <w:szCs w:val="21"/>
        </w:rPr>
        <w:t>.1</w:t>
      </w:r>
      <w:r w:rsidR="00683E58" w:rsidRPr="00683E58">
        <w:rPr>
          <w:color w:val="000000"/>
          <w:sz w:val="28"/>
          <w:szCs w:val="21"/>
        </w:rPr>
        <w:t xml:space="preserve"> Для ор</w:t>
      </w:r>
      <w:r w:rsidR="00DE1DD6">
        <w:rPr>
          <w:color w:val="000000"/>
          <w:sz w:val="28"/>
          <w:szCs w:val="21"/>
        </w:rPr>
        <w:t xml:space="preserve">ганизации и проведения Конкурса </w:t>
      </w:r>
      <w:r w:rsidR="00683E58" w:rsidRPr="00683E58">
        <w:rPr>
          <w:color w:val="000000"/>
          <w:sz w:val="28"/>
          <w:szCs w:val="21"/>
        </w:rPr>
        <w:t>«</w:t>
      </w:r>
      <w:r w:rsidR="00AC46F1">
        <w:rPr>
          <w:color w:val="000000"/>
          <w:sz w:val="28"/>
          <w:szCs w:val="21"/>
        </w:rPr>
        <w:t>Физическая культура</w:t>
      </w:r>
      <w:r w:rsidR="00683E58" w:rsidRPr="00683E58">
        <w:rPr>
          <w:color w:val="000000"/>
          <w:sz w:val="28"/>
          <w:szCs w:val="21"/>
        </w:rPr>
        <w:t xml:space="preserve"> XXI века»</w:t>
      </w:r>
      <w:r w:rsidR="00DE1DD6">
        <w:rPr>
          <w:color w:val="000000"/>
          <w:sz w:val="28"/>
          <w:szCs w:val="21"/>
        </w:rPr>
        <w:t xml:space="preserve"> создается о</w:t>
      </w:r>
      <w:r w:rsidR="00683E58" w:rsidRPr="00683E58">
        <w:rPr>
          <w:color w:val="000000"/>
          <w:sz w:val="28"/>
          <w:szCs w:val="21"/>
        </w:rPr>
        <w:t>рг</w:t>
      </w:r>
      <w:r w:rsidR="00DE1DD6">
        <w:rPr>
          <w:color w:val="000000"/>
          <w:sz w:val="28"/>
          <w:szCs w:val="21"/>
        </w:rPr>
        <w:t xml:space="preserve">анизационный </w:t>
      </w:r>
      <w:r w:rsidR="00683E58" w:rsidRPr="00683E58">
        <w:rPr>
          <w:color w:val="000000"/>
          <w:sz w:val="28"/>
          <w:szCs w:val="21"/>
        </w:rPr>
        <w:t>комитет Конкурса</w:t>
      </w:r>
      <w:r w:rsidR="00DE1DD6">
        <w:rPr>
          <w:color w:val="000000"/>
          <w:sz w:val="28"/>
          <w:szCs w:val="21"/>
        </w:rPr>
        <w:t xml:space="preserve"> (далее Оргкомитет) и </w:t>
      </w:r>
      <w:r w:rsidR="00683E58" w:rsidRPr="00683E58">
        <w:rPr>
          <w:color w:val="000000"/>
          <w:sz w:val="28"/>
          <w:szCs w:val="21"/>
        </w:rPr>
        <w:t>Жюри Конкурса.</w:t>
      </w:r>
    </w:p>
    <w:p w:rsidR="00DE1DD6" w:rsidRDefault="00683E58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Оргкомитет в соответствии с Положением о конкурсе утверждает порядок его проведения, текущую документацию, смету расходов, а также утверждает сроки проведения всех этапов конкурса и требования к конкурсантам.</w:t>
      </w:r>
    </w:p>
    <w:p w:rsidR="00DE1DD6" w:rsidRDefault="00683E58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Представители Жюри Конкурса участвуют в работе первого и второго этапов конкурса, а также определяютПобедител</w:t>
      </w:r>
      <w:r w:rsidR="003A67EF">
        <w:rPr>
          <w:color w:val="000000"/>
          <w:sz w:val="28"/>
          <w:szCs w:val="21"/>
        </w:rPr>
        <w:t xml:space="preserve">ей по каждой номинации </w:t>
      </w:r>
      <w:r w:rsidRPr="00683E58">
        <w:rPr>
          <w:color w:val="000000"/>
          <w:sz w:val="28"/>
          <w:szCs w:val="21"/>
        </w:rPr>
        <w:t xml:space="preserve"> Конкурсана заключительном этапе.</w:t>
      </w:r>
    </w:p>
    <w:p w:rsidR="00683E58" w:rsidRDefault="00683E58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Оргкомитет подводит итоги конкурса на всех этапах, утверждает победителей и призеров.</w:t>
      </w:r>
    </w:p>
    <w:p w:rsidR="000500DA" w:rsidRPr="000500DA" w:rsidRDefault="002523E5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4.2</w:t>
      </w:r>
      <w:r w:rsidR="000500DA" w:rsidRPr="000500DA">
        <w:rPr>
          <w:color w:val="000000"/>
          <w:sz w:val="28"/>
          <w:szCs w:val="21"/>
        </w:rPr>
        <w:t>Функции оргкомитета:</w:t>
      </w:r>
    </w:p>
    <w:p w:rsidR="000500DA" w:rsidRPr="000500DA" w:rsidRDefault="000500DA" w:rsidP="00736FAE">
      <w:pPr>
        <w:pStyle w:val="a4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5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 xml:space="preserve">прием заявок на участие в </w:t>
      </w:r>
      <w:r>
        <w:rPr>
          <w:color w:val="000000"/>
          <w:sz w:val="28"/>
          <w:szCs w:val="21"/>
        </w:rPr>
        <w:t>конкурсе</w:t>
      </w:r>
      <w:r w:rsidRPr="000500DA">
        <w:rPr>
          <w:color w:val="000000"/>
          <w:sz w:val="28"/>
          <w:szCs w:val="21"/>
        </w:rPr>
        <w:t>;</w:t>
      </w:r>
    </w:p>
    <w:p w:rsidR="000500DA" w:rsidRPr="000500DA" w:rsidRDefault="000500DA" w:rsidP="00736FAE">
      <w:pPr>
        <w:pStyle w:val="a4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5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 xml:space="preserve">координация деятельности профессиональной образовательной организации по вопросам организации и проведения </w:t>
      </w:r>
      <w:r>
        <w:rPr>
          <w:color w:val="000000"/>
          <w:sz w:val="28"/>
          <w:szCs w:val="21"/>
        </w:rPr>
        <w:t>конкурса</w:t>
      </w:r>
      <w:r w:rsidRPr="000500DA">
        <w:rPr>
          <w:color w:val="000000"/>
          <w:sz w:val="28"/>
          <w:szCs w:val="21"/>
        </w:rPr>
        <w:t>;</w:t>
      </w:r>
    </w:p>
    <w:p w:rsidR="000500DA" w:rsidRPr="000500DA" w:rsidRDefault="000500DA" w:rsidP="00736FAE">
      <w:pPr>
        <w:pStyle w:val="a4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5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>согласование комплектов конкурсных заданий (критерии оценки результатов выполнения конкурсных заданий, сводные</w:t>
      </w:r>
      <w:hyperlink r:id="rId9" w:tooltip="Ведомость" w:history="1">
        <w:r w:rsidRPr="000500DA">
          <w:rPr>
            <w:color w:val="000000"/>
            <w:sz w:val="28"/>
          </w:rPr>
          <w:t>ведомости</w:t>
        </w:r>
      </w:hyperlink>
      <w:r w:rsidRPr="000500DA">
        <w:rPr>
          <w:color w:val="000000"/>
          <w:sz w:val="28"/>
          <w:szCs w:val="21"/>
        </w:rPr>
        <w:t>и (или) протоколы и др.);</w:t>
      </w:r>
    </w:p>
    <w:p w:rsidR="000500DA" w:rsidRPr="000500DA" w:rsidRDefault="000500DA" w:rsidP="00CC3C74">
      <w:pPr>
        <w:pStyle w:val="a4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lastRenderedPageBreak/>
        <w:t xml:space="preserve">представление в министерство отчета о проведении </w:t>
      </w:r>
      <w:r>
        <w:rPr>
          <w:color w:val="000000"/>
          <w:sz w:val="28"/>
          <w:szCs w:val="21"/>
        </w:rPr>
        <w:t>конкурса</w:t>
      </w:r>
      <w:r w:rsidRPr="000500DA">
        <w:rPr>
          <w:color w:val="000000"/>
          <w:sz w:val="28"/>
          <w:szCs w:val="21"/>
        </w:rPr>
        <w:t>;</w:t>
      </w:r>
    </w:p>
    <w:p w:rsidR="000500DA" w:rsidRPr="000500DA" w:rsidRDefault="000500DA" w:rsidP="00CC3C74">
      <w:pPr>
        <w:pStyle w:val="a4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>организация участия в олимпиаде обучающихся общеобразовательных организаций в качестве зрителей.</w:t>
      </w:r>
    </w:p>
    <w:p w:rsidR="000500DA" w:rsidRPr="000500DA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4.3</w:t>
      </w:r>
      <w:r w:rsidRPr="000500DA">
        <w:rPr>
          <w:color w:val="000000"/>
          <w:sz w:val="28"/>
          <w:szCs w:val="21"/>
        </w:rPr>
        <w:t xml:space="preserve"> Функции профессиональной образовательной организации в составе оргкомитета:</w:t>
      </w:r>
    </w:p>
    <w:p w:rsidR="000500DA" w:rsidRPr="000500DA" w:rsidRDefault="000500DA" w:rsidP="00CC3C74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>разработка комплектов конкурсных заданий (критерии оценки результатов выполнения конкурсных заданий, сводные ведомости и (или) протоколы и др.);</w:t>
      </w:r>
    </w:p>
    <w:p w:rsidR="000500DA" w:rsidRPr="000500DA" w:rsidRDefault="000500DA" w:rsidP="00CC3C74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>разработка критериев оценки результатов выполнения конкурсных заданий;</w:t>
      </w:r>
    </w:p>
    <w:p w:rsidR="000500DA" w:rsidRPr="000500DA" w:rsidRDefault="000500DA" w:rsidP="00CC3C74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>определение перечня материалов и оборудования для выполнения конкурсных заданий;</w:t>
      </w:r>
    </w:p>
    <w:p w:rsidR="000500DA" w:rsidRPr="000500DA" w:rsidRDefault="000500DA" w:rsidP="00CC3C74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>подготовка равноценных рабочих мест с набором расходных материалов, инструментов, приспособлений;</w:t>
      </w:r>
    </w:p>
    <w:p w:rsidR="000500DA" w:rsidRPr="000500DA" w:rsidRDefault="000500DA" w:rsidP="00CC3C74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>обеспечение контроля за соблюдением участниками олимпиады норм и правил</w:t>
      </w:r>
      <w:hyperlink r:id="rId10" w:tooltip="Техника безопасности" w:history="1">
        <w:r w:rsidRPr="000500DA">
          <w:rPr>
            <w:color w:val="000000"/>
            <w:sz w:val="28"/>
          </w:rPr>
          <w:t>техники безопасности</w:t>
        </w:r>
      </w:hyperlink>
      <w:r w:rsidRPr="000500DA">
        <w:rPr>
          <w:color w:val="000000"/>
          <w:sz w:val="28"/>
          <w:szCs w:val="21"/>
        </w:rPr>
        <w:t>и охраны труда;</w:t>
      </w:r>
    </w:p>
    <w:p w:rsidR="000500DA" w:rsidRDefault="000500DA" w:rsidP="00CC3C74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0500DA">
        <w:rPr>
          <w:color w:val="000000"/>
          <w:sz w:val="28"/>
          <w:szCs w:val="21"/>
        </w:rPr>
        <w:t>обеспечение безопасности проведения олимпиады (охрана общественного порядка, дежурство медицинского персонала и других необходимых служб);</w:t>
      </w:r>
    </w:p>
    <w:p w:rsidR="002737FE" w:rsidRPr="002737FE" w:rsidRDefault="002737FE" w:rsidP="00CC3C74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2737FE">
        <w:rPr>
          <w:color w:val="000000"/>
          <w:sz w:val="28"/>
          <w:szCs w:val="21"/>
        </w:rPr>
        <w:t xml:space="preserve">проведение жеребьевки среди </w:t>
      </w:r>
      <w:r>
        <w:rPr>
          <w:color w:val="000000"/>
          <w:sz w:val="28"/>
          <w:szCs w:val="21"/>
        </w:rPr>
        <w:t>конкурсантов</w:t>
      </w:r>
      <w:r w:rsidRPr="002737FE">
        <w:rPr>
          <w:color w:val="000000"/>
          <w:sz w:val="28"/>
          <w:szCs w:val="21"/>
        </w:rPr>
        <w:t>;</w:t>
      </w:r>
    </w:p>
    <w:p w:rsidR="002737FE" w:rsidRPr="002737FE" w:rsidRDefault="002737FE" w:rsidP="00CC3C74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2737FE">
        <w:rPr>
          <w:color w:val="000000"/>
          <w:sz w:val="28"/>
          <w:szCs w:val="21"/>
        </w:rPr>
        <w:t xml:space="preserve">подведение итогов </w:t>
      </w:r>
      <w:r>
        <w:rPr>
          <w:color w:val="000000"/>
          <w:sz w:val="28"/>
          <w:szCs w:val="21"/>
        </w:rPr>
        <w:t>конкурса</w:t>
      </w:r>
      <w:r w:rsidRPr="002737FE">
        <w:rPr>
          <w:color w:val="000000"/>
          <w:sz w:val="28"/>
          <w:szCs w:val="21"/>
        </w:rPr>
        <w:t xml:space="preserve"> на основании решений жюри;</w:t>
      </w:r>
    </w:p>
    <w:p w:rsidR="002737FE" w:rsidRDefault="002737FE" w:rsidP="00CC3C74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2737FE">
        <w:rPr>
          <w:color w:val="000000"/>
          <w:sz w:val="28"/>
          <w:szCs w:val="21"/>
        </w:rPr>
        <w:t>организация интерактивных стендов с целью демонстрации участникам и гостям олимпиады возможностей профессии/специальности, а также мастер-классов с участием представителей работодателей и ведущих компаний в соответствующих отраслях.</w:t>
      </w:r>
    </w:p>
    <w:p w:rsidR="002737FE" w:rsidRDefault="002737FE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2737FE">
        <w:rPr>
          <w:color w:val="000000"/>
          <w:sz w:val="28"/>
          <w:szCs w:val="21"/>
        </w:rPr>
        <w:t xml:space="preserve">В целях обеспечения качества </w:t>
      </w:r>
      <w:r>
        <w:rPr>
          <w:color w:val="000000"/>
          <w:sz w:val="28"/>
          <w:szCs w:val="21"/>
        </w:rPr>
        <w:t>конкурса</w:t>
      </w:r>
      <w:r w:rsidRPr="002737FE">
        <w:rPr>
          <w:color w:val="000000"/>
          <w:sz w:val="28"/>
          <w:szCs w:val="21"/>
        </w:rPr>
        <w:t xml:space="preserve"> профессиональная образовательная организация может до начала проведения </w:t>
      </w:r>
      <w:r>
        <w:rPr>
          <w:color w:val="000000"/>
          <w:sz w:val="28"/>
          <w:szCs w:val="21"/>
        </w:rPr>
        <w:t xml:space="preserve">конкурса </w:t>
      </w:r>
      <w:r w:rsidRPr="002737FE">
        <w:rPr>
          <w:color w:val="000000"/>
          <w:sz w:val="28"/>
          <w:szCs w:val="21"/>
        </w:rPr>
        <w:t xml:space="preserve">провести мастер-классы, семинары-практикумы, </w:t>
      </w:r>
      <w:proofErr w:type="spellStart"/>
      <w:r w:rsidRPr="002737FE">
        <w:rPr>
          <w:color w:val="000000"/>
          <w:sz w:val="28"/>
          <w:szCs w:val="21"/>
        </w:rPr>
        <w:t>вебинары</w:t>
      </w:r>
      <w:proofErr w:type="spellEnd"/>
      <w:r w:rsidRPr="002737FE">
        <w:rPr>
          <w:color w:val="000000"/>
          <w:sz w:val="28"/>
          <w:szCs w:val="21"/>
        </w:rPr>
        <w:t>, тренинги и др. по профильным направлениям</w:t>
      </w:r>
      <w:r>
        <w:rPr>
          <w:color w:val="000000"/>
          <w:sz w:val="28"/>
          <w:szCs w:val="21"/>
        </w:rPr>
        <w:t xml:space="preserve"> конкурса</w:t>
      </w:r>
      <w:r w:rsidRPr="002737FE">
        <w:rPr>
          <w:color w:val="000000"/>
          <w:sz w:val="28"/>
          <w:szCs w:val="21"/>
        </w:rPr>
        <w:t>.</w:t>
      </w:r>
    </w:p>
    <w:p w:rsidR="002737FE" w:rsidRPr="002737FE" w:rsidRDefault="002737FE" w:rsidP="00736FAE">
      <w:pPr>
        <w:pStyle w:val="a4"/>
        <w:widowControl w:val="0"/>
        <w:shd w:val="clear" w:color="auto" w:fill="FFFFFF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2737FE">
        <w:rPr>
          <w:color w:val="000000"/>
          <w:sz w:val="28"/>
          <w:szCs w:val="21"/>
        </w:rPr>
        <w:t xml:space="preserve">Материально-техническая база, технологическая документация, </w:t>
      </w:r>
      <w:r w:rsidRPr="002737FE">
        <w:rPr>
          <w:color w:val="000000"/>
          <w:sz w:val="28"/>
          <w:szCs w:val="21"/>
        </w:rPr>
        <w:lastRenderedPageBreak/>
        <w:t xml:space="preserve">соблюдение правил и норм охраны труда и техники безопасности при проведении </w:t>
      </w:r>
      <w:r>
        <w:rPr>
          <w:color w:val="000000"/>
          <w:sz w:val="28"/>
          <w:szCs w:val="21"/>
        </w:rPr>
        <w:t>конкурса</w:t>
      </w:r>
      <w:r w:rsidRPr="002737FE">
        <w:rPr>
          <w:color w:val="000000"/>
          <w:sz w:val="28"/>
          <w:szCs w:val="21"/>
        </w:rPr>
        <w:t xml:space="preserve"> обеспечиваются администрацией профессиональной образовательной организации, обеспечивающей организацию проведения </w:t>
      </w:r>
      <w:r>
        <w:rPr>
          <w:color w:val="000000"/>
          <w:sz w:val="28"/>
          <w:szCs w:val="21"/>
        </w:rPr>
        <w:t>конкурса</w:t>
      </w:r>
      <w:r w:rsidRPr="002737FE">
        <w:rPr>
          <w:color w:val="000000"/>
          <w:sz w:val="28"/>
          <w:szCs w:val="21"/>
        </w:rPr>
        <w:t>.</w:t>
      </w:r>
    </w:p>
    <w:p w:rsidR="000B1812" w:rsidRPr="000B1812" w:rsidRDefault="002737FE" w:rsidP="00736FAE">
      <w:pPr>
        <w:pStyle w:val="a4"/>
        <w:widowControl w:val="0"/>
        <w:shd w:val="clear" w:color="auto" w:fill="FFFFFF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2737FE">
        <w:rPr>
          <w:color w:val="000000"/>
          <w:sz w:val="28"/>
          <w:szCs w:val="21"/>
        </w:rPr>
        <w:t xml:space="preserve">4.4 Оргкомитет подготавливает наградной материал на основании установленных мер поощрения победителей и призеров </w:t>
      </w:r>
      <w:r w:rsidR="000B1812">
        <w:rPr>
          <w:color w:val="000000"/>
          <w:sz w:val="28"/>
          <w:szCs w:val="21"/>
        </w:rPr>
        <w:t xml:space="preserve">конкурса согласно </w:t>
      </w:r>
      <w:r w:rsidR="000B1812" w:rsidRPr="00867809">
        <w:rPr>
          <w:bCs/>
          <w:sz w:val="28"/>
          <w:szCs w:val="28"/>
        </w:rPr>
        <w:t>Указ</w:t>
      </w:r>
      <w:r w:rsidR="000B1812">
        <w:rPr>
          <w:bCs/>
          <w:sz w:val="28"/>
          <w:szCs w:val="28"/>
        </w:rPr>
        <w:t>у</w:t>
      </w:r>
      <w:r w:rsidR="000B1812" w:rsidRPr="00867809">
        <w:rPr>
          <w:bCs/>
          <w:sz w:val="28"/>
          <w:szCs w:val="28"/>
        </w:rPr>
        <w:t xml:space="preserve"> Президента Российской Федерации от 6 апреля 2006 г. № 325 «О мерах государственной поддержки талантливой молодёжи» (в ред. Указ Президент</w:t>
      </w:r>
      <w:r w:rsidR="000B1812">
        <w:rPr>
          <w:bCs/>
          <w:sz w:val="28"/>
          <w:szCs w:val="28"/>
        </w:rPr>
        <w:t xml:space="preserve">а РФ от 25 июля 2014 г. № 530). </w:t>
      </w:r>
    </w:p>
    <w:p w:rsidR="000B1812" w:rsidRPr="000B1812" w:rsidRDefault="000B1812" w:rsidP="00736FAE">
      <w:pPr>
        <w:pStyle w:val="a4"/>
        <w:widowControl w:val="0"/>
        <w:shd w:val="clear" w:color="auto" w:fill="FFFFFF"/>
        <w:spacing w:before="0" w:beforeAutospacing="0" w:after="0" w:afterAutospacing="0" w:line="372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67809">
        <w:rPr>
          <w:bCs/>
          <w:sz w:val="28"/>
          <w:szCs w:val="28"/>
        </w:rPr>
        <w:t xml:space="preserve">Присуждение премий осуществляется в соответствии с Правилами присуждения премий для поддержки талантливой молодежи и порядком выплаты указанных премий, утвержденными приказом Министерства образования и науки Российской Федерации от 28 февраля 2008 г. № 74 (в ред. Приказ </w:t>
      </w:r>
      <w:proofErr w:type="spellStart"/>
      <w:r w:rsidRPr="00867809">
        <w:rPr>
          <w:bCs/>
          <w:sz w:val="28"/>
          <w:szCs w:val="28"/>
        </w:rPr>
        <w:t>Минобрнауки</w:t>
      </w:r>
      <w:proofErr w:type="spellEnd"/>
      <w:r w:rsidRPr="00867809">
        <w:rPr>
          <w:bCs/>
          <w:sz w:val="28"/>
          <w:szCs w:val="28"/>
        </w:rPr>
        <w:t xml:space="preserve"> России от 12 октября 2015 г. № 1127).</w:t>
      </w:r>
    </w:p>
    <w:p w:rsidR="002737FE" w:rsidRPr="002737FE" w:rsidRDefault="003A67EF" w:rsidP="00736FAE">
      <w:pPr>
        <w:pStyle w:val="a4"/>
        <w:widowControl w:val="0"/>
        <w:shd w:val="clear" w:color="auto" w:fill="FFFFFF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4.5 Не менее чем за 1 месяц</w:t>
      </w:r>
      <w:r w:rsidR="002737FE" w:rsidRPr="002737FE">
        <w:rPr>
          <w:color w:val="000000"/>
          <w:sz w:val="28"/>
          <w:szCs w:val="21"/>
        </w:rPr>
        <w:t xml:space="preserve"> до начала конкурса оргкомитет на официальном сайте профессиональной образовательной организации, обеспечивающей организацию проведения олимпиады,</w:t>
      </w:r>
      <w:r w:rsidR="007A63FE">
        <w:rPr>
          <w:color w:val="000000"/>
          <w:sz w:val="28"/>
          <w:szCs w:val="21"/>
        </w:rPr>
        <w:t xml:space="preserve"> и сайте конкурса</w:t>
      </w:r>
      <w:r w:rsidR="002737FE" w:rsidRPr="002737FE">
        <w:rPr>
          <w:color w:val="000000"/>
          <w:sz w:val="28"/>
          <w:szCs w:val="21"/>
        </w:rPr>
        <w:t xml:space="preserve"> размещает:</w:t>
      </w:r>
    </w:p>
    <w:p w:rsidR="002737FE" w:rsidRPr="002737FE" w:rsidRDefault="002737FE" w:rsidP="00736FAE">
      <w:pPr>
        <w:pStyle w:val="a4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72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2737FE">
        <w:rPr>
          <w:color w:val="000000"/>
          <w:sz w:val="28"/>
          <w:szCs w:val="21"/>
        </w:rPr>
        <w:t xml:space="preserve">программу проведения </w:t>
      </w:r>
      <w:r>
        <w:rPr>
          <w:color w:val="000000"/>
          <w:sz w:val="28"/>
          <w:szCs w:val="21"/>
        </w:rPr>
        <w:t>конкурса</w:t>
      </w:r>
      <w:r w:rsidRPr="002737FE">
        <w:rPr>
          <w:color w:val="000000"/>
          <w:sz w:val="28"/>
          <w:szCs w:val="21"/>
        </w:rPr>
        <w:t>;</w:t>
      </w:r>
    </w:p>
    <w:p w:rsidR="002737FE" w:rsidRPr="002737FE" w:rsidRDefault="002737FE" w:rsidP="00736FAE">
      <w:pPr>
        <w:pStyle w:val="a4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72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состав экспертной группы</w:t>
      </w:r>
      <w:r w:rsidRPr="002737FE">
        <w:rPr>
          <w:color w:val="000000"/>
          <w:sz w:val="28"/>
          <w:szCs w:val="21"/>
        </w:rPr>
        <w:t>;</w:t>
      </w:r>
    </w:p>
    <w:p w:rsidR="002737FE" w:rsidRPr="002737FE" w:rsidRDefault="002737FE" w:rsidP="00736FAE">
      <w:pPr>
        <w:pStyle w:val="a4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72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2737FE">
        <w:rPr>
          <w:color w:val="000000"/>
          <w:sz w:val="28"/>
          <w:szCs w:val="21"/>
        </w:rPr>
        <w:t>другую информацию, предусмотренную организационным комитетом.</w:t>
      </w:r>
    </w:p>
    <w:p w:rsidR="00683E58" w:rsidRPr="00683E58" w:rsidRDefault="000500DA" w:rsidP="00736FAE">
      <w:pPr>
        <w:pStyle w:val="a4"/>
        <w:widowControl w:val="0"/>
        <w:shd w:val="clear" w:color="auto" w:fill="FFFFFF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</w:t>
      </w:r>
      <w:r w:rsidR="00DE1DD6">
        <w:rPr>
          <w:color w:val="000000"/>
          <w:sz w:val="28"/>
          <w:szCs w:val="21"/>
        </w:rPr>
        <w:t>.</w:t>
      </w:r>
      <w:r w:rsidR="002737FE">
        <w:rPr>
          <w:color w:val="000000"/>
          <w:sz w:val="28"/>
          <w:szCs w:val="21"/>
        </w:rPr>
        <w:t xml:space="preserve">6 Для рассмотрения материалов, </w:t>
      </w:r>
      <w:r w:rsidR="002737FE" w:rsidRPr="00683E58">
        <w:rPr>
          <w:color w:val="000000"/>
          <w:sz w:val="28"/>
          <w:szCs w:val="21"/>
        </w:rPr>
        <w:t>поступивших на Конкурс</w:t>
      </w:r>
      <w:r w:rsidR="002737FE">
        <w:rPr>
          <w:color w:val="000000"/>
          <w:sz w:val="28"/>
          <w:szCs w:val="21"/>
        </w:rPr>
        <w:t>, и их оценки</w:t>
      </w:r>
      <w:r w:rsidR="00683E58" w:rsidRPr="00683E58">
        <w:rPr>
          <w:color w:val="000000"/>
          <w:sz w:val="28"/>
          <w:szCs w:val="21"/>
        </w:rPr>
        <w:t xml:space="preserve"> создаются экспертно-конкурсные комиссии по номинациям:</w:t>
      </w:r>
    </w:p>
    <w:p w:rsidR="00683E58" w:rsidRPr="00683E58" w:rsidRDefault="00683E58" w:rsidP="00736FAE">
      <w:pPr>
        <w:pStyle w:val="a4"/>
        <w:widowControl w:val="0"/>
        <w:numPr>
          <w:ilvl w:val="0"/>
          <w:numId w:val="29"/>
        </w:numPr>
        <w:shd w:val="clear" w:color="auto" w:fill="FFFFFF"/>
        <w:spacing w:before="0" w:beforeAutospacing="0" w:after="0" w:afterAutospacing="0" w:line="372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Инновации в системе физи</w:t>
      </w:r>
      <w:r w:rsidR="006D6ABC">
        <w:rPr>
          <w:color w:val="000000"/>
          <w:sz w:val="28"/>
          <w:szCs w:val="21"/>
        </w:rPr>
        <w:t>ческого воспитания дошкольников</w:t>
      </w:r>
      <w:r w:rsidR="00B32A2F">
        <w:rPr>
          <w:color w:val="000000"/>
          <w:sz w:val="28"/>
          <w:szCs w:val="21"/>
        </w:rPr>
        <w:t>;</w:t>
      </w:r>
    </w:p>
    <w:p w:rsidR="00683E58" w:rsidRPr="00683E58" w:rsidRDefault="00683E58" w:rsidP="00736FAE">
      <w:pPr>
        <w:pStyle w:val="a4"/>
        <w:widowControl w:val="0"/>
        <w:numPr>
          <w:ilvl w:val="0"/>
          <w:numId w:val="29"/>
        </w:numPr>
        <w:shd w:val="clear" w:color="auto" w:fill="FFFFFF"/>
        <w:spacing w:before="0" w:beforeAutospacing="0" w:after="0" w:afterAutospacing="0" w:line="372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Инновации в физическом воспитании школьников</w:t>
      </w:r>
      <w:r w:rsidR="00B32A2F">
        <w:rPr>
          <w:color w:val="000000"/>
          <w:sz w:val="28"/>
          <w:szCs w:val="21"/>
        </w:rPr>
        <w:t>;</w:t>
      </w:r>
    </w:p>
    <w:p w:rsidR="00683E58" w:rsidRPr="00683E58" w:rsidRDefault="00683E58" w:rsidP="00736FAE">
      <w:pPr>
        <w:pStyle w:val="a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 w:line="372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Инновации в физическом воспитании студентов учреждений начального, среднего и высшег</w:t>
      </w:r>
      <w:r w:rsidR="006D6ABC">
        <w:rPr>
          <w:color w:val="000000"/>
          <w:sz w:val="28"/>
          <w:szCs w:val="21"/>
        </w:rPr>
        <w:t>о профессионального образования</w:t>
      </w:r>
      <w:r w:rsidR="00B32A2F">
        <w:rPr>
          <w:color w:val="000000"/>
          <w:sz w:val="28"/>
          <w:szCs w:val="21"/>
        </w:rPr>
        <w:t>;</w:t>
      </w:r>
    </w:p>
    <w:p w:rsidR="00683E58" w:rsidRPr="00683E58" w:rsidRDefault="00683E58" w:rsidP="00736FAE">
      <w:pPr>
        <w:pStyle w:val="a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 w:line="365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Инновации в подготовке спортивного ре</w:t>
      </w:r>
      <w:r w:rsidR="006D6ABC">
        <w:rPr>
          <w:color w:val="000000"/>
          <w:sz w:val="28"/>
          <w:szCs w:val="21"/>
        </w:rPr>
        <w:t>зерва</w:t>
      </w:r>
      <w:r w:rsidR="00B32A2F">
        <w:rPr>
          <w:color w:val="000000"/>
          <w:sz w:val="28"/>
          <w:szCs w:val="21"/>
        </w:rPr>
        <w:t>;</w:t>
      </w:r>
    </w:p>
    <w:p w:rsidR="002737FE" w:rsidRPr="002737FE" w:rsidRDefault="00683E58" w:rsidP="00736FAE">
      <w:pPr>
        <w:pStyle w:val="a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 w:line="365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Инновации в а</w:t>
      </w:r>
      <w:r w:rsidR="006D6ABC">
        <w:rPr>
          <w:color w:val="000000"/>
          <w:sz w:val="28"/>
          <w:szCs w:val="21"/>
        </w:rPr>
        <w:t>даптивном физическом воспитании</w:t>
      </w:r>
    </w:p>
    <w:p w:rsidR="00683E58" w:rsidRPr="00683E58" w:rsidRDefault="000500DA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567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4</w:t>
      </w:r>
      <w:r w:rsidR="002737FE">
        <w:rPr>
          <w:color w:val="000000"/>
          <w:sz w:val="28"/>
          <w:szCs w:val="21"/>
        </w:rPr>
        <w:t>.7</w:t>
      </w:r>
      <w:r w:rsidR="00683E58" w:rsidRPr="00683E58">
        <w:rPr>
          <w:color w:val="000000"/>
          <w:sz w:val="28"/>
          <w:szCs w:val="21"/>
        </w:rPr>
        <w:t xml:space="preserve"> В состав экспертно-конкурсных комиссий включаются:</w:t>
      </w:r>
    </w:p>
    <w:p w:rsidR="00683E58" w:rsidRPr="00683E58" w:rsidRDefault="00683E58" w:rsidP="00736FAE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5" w:lineRule="auto"/>
        <w:ind w:left="851" w:hanging="284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представители науки – специалисты в области физической культуры и спорта;</w:t>
      </w:r>
    </w:p>
    <w:p w:rsidR="00683E58" w:rsidRPr="00683E58" w:rsidRDefault="00683E58" w:rsidP="00736FAE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5" w:lineRule="auto"/>
        <w:ind w:left="851" w:hanging="284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ру</w:t>
      </w:r>
      <w:r w:rsidR="007E307D">
        <w:rPr>
          <w:color w:val="000000"/>
          <w:sz w:val="28"/>
          <w:szCs w:val="21"/>
        </w:rPr>
        <w:t xml:space="preserve">ководители школ, осуществляющих </w:t>
      </w:r>
      <w:hyperlink r:id="rId11" w:tooltip="Инновационная деятельность" w:history="1">
        <w:r w:rsidRPr="00DE1DD6">
          <w:rPr>
            <w:color w:val="000000"/>
            <w:sz w:val="28"/>
            <w:szCs w:val="21"/>
          </w:rPr>
          <w:t>инновационную деятельность</w:t>
        </w:r>
      </w:hyperlink>
      <w:r w:rsidRPr="00683E58">
        <w:rPr>
          <w:color w:val="000000"/>
          <w:sz w:val="28"/>
          <w:szCs w:val="21"/>
        </w:rPr>
        <w:t> в системе образования;</w:t>
      </w:r>
    </w:p>
    <w:p w:rsidR="00683E58" w:rsidRDefault="00683E58" w:rsidP="00736FAE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5" w:lineRule="auto"/>
        <w:ind w:left="851" w:hanging="284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представители общественных организаций, осуществляющие поддержку процессов развития физической культуры и спорта в системе образования.</w:t>
      </w:r>
    </w:p>
    <w:p w:rsidR="002737FE" w:rsidRDefault="009E2AD9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567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4.8</w:t>
      </w:r>
      <w:r w:rsidR="002737FE" w:rsidRPr="002737FE">
        <w:rPr>
          <w:color w:val="000000"/>
          <w:sz w:val="28"/>
          <w:szCs w:val="21"/>
        </w:rPr>
        <w:t xml:space="preserve">Лица, сопровождающие </w:t>
      </w:r>
      <w:r w:rsidR="007B1E79">
        <w:rPr>
          <w:color w:val="000000"/>
          <w:sz w:val="28"/>
          <w:szCs w:val="21"/>
        </w:rPr>
        <w:t>конкурсантов</w:t>
      </w:r>
      <w:r w:rsidR="002737FE" w:rsidRPr="002737FE">
        <w:rPr>
          <w:color w:val="000000"/>
          <w:sz w:val="28"/>
          <w:szCs w:val="21"/>
        </w:rPr>
        <w:t>, и посторонние лица не имеют право вмешиваться в процесс выполнения участниками конкурс</w:t>
      </w:r>
      <w:r w:rsidR="007B1E79">
        <w:rPr>
          <w:color w:val="000000"/>
          <w:sz w:val="28"/>
          <w:szCs w:val="21"/>
        </w:rPr>
        <w:t>нойпрограммы</w:t>
      </w:r>
      <w:r w:rsidR="002737FE" w:rsidRPr="002737FE">
        <w:rPr>
          <w:color w:val="000000"/>
          <w:sz w:val="28"/>
          <w:szCs w:val="21"/>
        </w:rPr>
        <w:t xml:space="preserve">. Решением жюри возможно отстранение от участия в конкурсе </w:t>
      </w:r>
      <w:r w:rsidR="007B1E79">
        <w:rPr>
          <w:color w:val="000000"/>
          <w:sz w:val="28"/>
          <w:szCs w:val="21"/>
        </w:rPr>
        <w:t>конкурсанта</w:t>
      </w:r>
      <w:r w:rsidR="002737FE" w:rsidRPr="002737FE">
        <w:rPr>
          <w:color w:val="000000"/>
          <w:sz w:val="28"/>
          <w:szCs w:val="21"/>
        </w:rPr>
        <w:t>, которому оказывалась помощь сторонними лицами.</w:t>
      </w:r>
    </w:p>
    <w:p w:rsidR="00683E58" w:rsidRPr="00B32A2F" w:rsidRDefault="000500DA" w:rsidP="00736FAE">
      <w:pPr>
        <w:pStyle w:val="a4"/>
        <w:widowControl w:val="0"/>
        <w:shd w:val="clear" w:color="auto" w:fill="FFFFFF"/>
        <w:spacing w:before="240" w:beforeAutospacing="0" w:after="240" w:afterAutospacing="0" w:line="365" w:lineRule="auto"/>
        <w:jc w:val="center"/>
        <w:textAlignment w:val="baseline"/>
        <w:rPr>
          <w:color w:val="000000"/>
          <w:sz w:val="32"/>
          <w:szCs w:val="32"/>
        </w:rPr>
      </w:pPr>
      <w:r w:rsidRPr="00B32A2F">
        <w:rPr>
          <w:color w:val="000000"/>
          <w:sz w:val="32"/>
          <w:szCs w:val="32"/>
        </w:rPr>
        <w:t>5</w:t>
      </w:r>
      <w:r w:rsidR="009756F7">
        <w:rPr>
          <w:color w:val="000000"/>
          <w:sz w:val="32"/>
          <w:szCs w:val="32"/>
        </w:rPr>
        <w:t xml:space="preserve"> </w:t>
      </w:r>
      <w:r w:rsidR="003A67EF" w:rsidRPr="00B32A2F">
        <w:rPr>
          <w:color w:val="000000"/>
          <w:sz w:val="32"/>
          <w:szCs w:val="32"/>
        </w:rPr>
        <w:t>УЧАСТНИКИ КОНКУРСА</w:t>
      </w:r>
    </w:p>
    <w:p w:rsidR="00841A73" w:rsidRDefault="007B1E79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7B1E79">
        <w:rPr>
          <w:color w:val="000000"/>
          <w:sz w:val="28"/>
          <w:szCs w:val="21"/>
        </w:rPr>
        <w:t>К участию в</w:t>
      </w:r>
      <w:r w:rsidR="00AB68A9" w:rsidRPr="00683E58">
        <w:rPr>
          <w:color w:val="000000"/>
          <w:sz w:val="28"/>
          <w:szCs w:val="21"/>
        </w:rPr>
        <w:t>I этапе</w:t>
      </w:r>
      <w:r w:rsidRPr="007B1E79">
        <w:rPr>
          <w:color w:val="000000"/>
          <w:sz w:val="28"/>
          <w:szCs w:val="21"/>
        </w:rPr>
        <w:t xml:space="preserve"> конкурс</w:t>
      </w:r>
      <w:r w:rsidR="00AB68A9">
        <w:rPr>
          <w:color w:val="000000"/>
          <w:sz w:val="28"/>
          <w:szCs w:val="21"/>
        </w:rPr>
        <w:t>а</w:t>
      </w:r>
      <w:r w:rsidRPr="007B1E79">
        <w:rPr>
          <w:color w:val="000000"/>
          <w:sz w:val="28"/>
          <w:szCs w:val="21"/>
        </w:rPr>
        <w:t xml:space="preserve"> допускаются</w:t>
      </w:r>
      <w:r w:rsidR="00AB68A9">
        <w:rPr>
          <w:color w:val="000000"/>
          <w:sz w:val="28"/>
          <w:szCs w:val="21"/>
        </w:rPr>
        <w:t xml:space="preserve"> работы студентов</w:t>
      </w:r>
      <w:r w:rsidRPr="007B1E79">
        <w:rPr>
          <w:color w:val="000000"/>
          <w:sz w:val="28"/>
          <w:szCs w:val="21"/>
        </w:rPr>
        <w:t>, в возрасте от 17 до 25 лет, обучающиеся в образовательных организациях по</w:t>
      </w:r>
      <w:r>
        <w:rPr>
          <w:color w:val="000000"/>
          <w:sz w:val="28"/>
          <w:szCs w:val="21"/>
        </w:rPr>
        <w:t xml:space="preserve"> программам СПО УГС </w:t>
      </w:r>
      <w:r w:rsidRPr="007B1E79">
        <w:rPr>
          <w:color w:val="000000"/>
          <w:sz w:val="28"/>
          <w:szCs w:val="21"/>
        </w:rPr>
        <w:t xml:space="preserve"> 49.00.00 «Физическаякультураиспорт».</w:t>
      </w:r>
    </w:p>
    <w:p w:rsidR="00683E58" w:rsidRDefault="00683E58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 xml:space="preserve">К участию на II этапе (финальном) Конкурса допускаются </w:t>
      </w:r>
      <w:r w:rsidR="003A67EF">
        <w:rPr>
          <w:color w:val="000000"/>
          <w:sz w:val="28"/>
          <w:szCs w:val="21"/>
        </w:rPr>
        <w:t>лучшие</w:t>
      </w:r>
      <w:r w:rsidR="00DE1DD6">
        <w:rPr>
          <w:color w:val="000000"/>
          <w:sz w:val="28"/>
          <w:szCs w:val="21"/>
        </w:rPr>
        <w:t xml:space="preserve"> проект</w:t>
      </w:r>
      <w:r w:rsidR="003A67EF">
        <w:rPr>
          <w:color w:val="000000"/>
          <w:sz w:val="28"/>
          <w:szCs w:val="21"/>
        </w:rPr>
        <w:t>ыпо</w:t>
      </w:r>
      <w:r w:rsidR="00DE1DD6">
        <w:rPr>
          <w:color w:val="000000"/>
          <w:sz w:val="28"/>
          <w:szCs w:val="21"/>
        </w:rPr>
        <w:t xml:space="preserve"> каждой номинации</w:t>
      </w:r>
      <w:r w:rsidRPr="00683E58">
        <w:rPr>
          <w:color w:val="000000"/>
          <w:sz w:val="28"/>
          <w:szCs w:val="21"/>
        </w:rPr>
        <w:t xml:space="preserve"> (по итогам результатов I этапа Конкурса).</w:t>
      </w:r>
    </w:p>
    <w:p w:rsidR="007B1E79" w:rsidRPr="007B1E79" w:rsidRDefault="007B1E79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7B1E79">
        <w:rPr>
          <w:color w:val="000000"/>
          <w:sz w:val="28"/>
          <w:szCs w:val="21"/>
        </w:rPr>
        <w:t xml:space="preserve">Замена участника </w:t>
      </w:r>
      <w:r>
        <w:rPr>
          <w:color w:val="000000"/>
          <w:sz w:val="28"/>
          <w:szCs w:val="21"/>
        </w:rPr>
        <w:t>конкурса</w:t>
      </w:r>
      <w:r w:rsidRPr="007B1E79">
        <w:rPr>
          <w:color w:val="000000"/>
          <w:sz w:val="28"/>
          <w:szCs w:val="21"/>
        </w:rPr>
        <w:t xml:space="preserve"> производится при условии изменения оригинала заявки на участие.</w:t>
      </w:r>
    </w:p>
    <w:p w:rsidR="007B1E79" w:rsidRPr="00683E58" w:rsidRDefault="007B1E79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7B1E79">
        <w:rPr>
          <w:color w:val="000000"/>
          <w:sz w:val="28"/>
          <w:szCs w:val="21"/>
        </w:rPr>
        <w:t xml:space="preserve">Лица, сопровождающие </w:t>
      </w:r>
      <w:r>
        <w:rPr>
          <w:color w:val="000000"/>
          <w:sz w:val="28"/>
          <w:szCs w:val="21"/>
        </w:rPr>
        <w:t>конкурсантов</w:t>
      </w:r>
      <w:r w:rsidRPr="007B1E79">
        <w:rPr>
          <w:color w:val="000000"/>
          <w:sz w:val="28"/>
          <w:szCs w:val="21"/>
        </w:rPr>
        <w:t xml:space="preserve">, несут ответственность за поведение, жизнь и безопасность участников в пути следования и в период проведения </w:t>
      </w:r>
      <w:r w:rsidR="003A67EF">
        <w:rPr>
          <w:color w:val="000000"/>
          <w:sz w:val="28"/>
          <w:szCs w:val="21"/>
        </w:rPr>
        <w:t>конкурса.</w:t>
      </w:r>
    </w:p>
    <w:p w:rsidR="00DE1DD6" w:rsidRPr="00FD490D" w:rsidRDefault="00DE1DD6" w:rsidP="00736FAE">
      <w:pPr>
        <w:pStyle w:val="a4"/>
        <w:widowControl w:val="0"/>
        <w:shd w:val="clear" w:color="auto" w:fill="FFFFFF"/>
        <w:spacing w:before="0" w:beforeAutospacing="0" w:after="0" w:afterAutospacing="0" w:line="365" w:lineRule="auto"/>
        <w:ind w:firstLine="709"/>
        <w:jc w:val="both"/>
        <w:textAlignment w:val="baseline"/>
        <w:rPr>
          <w:color w:val="000000"/>
          <w:sz w:val="6"/>
          <w:szCs w:val="21"/>
        </w:rPr>
      </w:pPr>
    </w:p>
    <w:p w:rsidR="00736FAE" w:rsidRDefault="00736FAE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32"/>
          <w:szCs w:val="32"/>
        </w:rPr>
      </w:pPr>
    </w:p>
    <w:p w:rsidR="00736FAE" w:rsidRDefault="00736FAE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32"/>
          <w:szCs w:val="32"/>
        </w:rPr>
      </w:pPr>
    </w:p>
    <w:p w:rsidR="00F54048" w:rsidRDefault="00F5404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32"/>
          <w:szCs w:val="32"/>
        </w:rPr>
      </w:pPr>
    </w:p>
    <w:p w:rsidR="00F54048" w:rsidRDefault="00F5404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32"/>
          <w:szCs w:val="32"/>
        </w:rPr>
      </w:pPr>
    </w:p>
    <w:p w:rsidR="00F54048" w:rsidRDefault="00F5404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32"/>
          <w:szCs w:val="32"/>
        </w:rPr>
      </w:pPr>
    </w:p>
    <w:p w:rsidR="00683E58" w:rsidRPr="0032533D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32"/>
          <w:szCs w:val="32"/>
        </w:rPr>
      </w:pPr>
      <w:r w:rsidRPr="0032533D">
        <w:rPr>
          <w:color w:val="000000"/>
          <w:sz w:val="32"/>
          <w:szCs w:val="32"/>
        </w:rPr>
        <w:lastRenderedPageBreak/>
        <w:t>6</w:t>
      </w:r>
      <w:r w:rsidR="00683E58" w:rsidRPr="0032533D">
        <w:rPr>
          <w:color w:val="000000"/>
          <w:sz w:val="32"/>
          <w:szCs w:val="32"/>
        </w:rPr>
        <w:t>ПРОГРАММА КОНКУРСА</w:t>
      </w:r>
    </w:p>
    <w:p w:rsidR="00683E58" w:rsidRPr="00683E58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Программа Конкурса на всех этапах включает: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25"/>
        <w:gridCol w:w="4678"/>
        <w:gridCol w:w="2126"/>
        <w:gridCol w:w="1701"/>
      </w:tblGrid>
      <w:tr w:rsidR="00683E58" w:rsidRPr="00683E58" w:rsidTr="001D5AF8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8" w:rsidRPr="00683E58" w:rsidRDefault="00683E58" w:rsidP="00E44B87">
            <w:pPr>
              <w:widowControl w:val="0"/>
              <w:spacing w:after="0" w:line="240" w:lineRule="auto"/>
              <w:ind w:left="-142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Этап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8" w:rsidRPr="00683E58" w:rsidRDefault="00DE1DD6" w:rsidP="00E44B87">
            <w:pPr>
              <w:widowControl w:val="0"/>
              <w:spacing w:after="0" w:line="240" w:lineRule="auto"/>
              <w:ind w:left="-108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E1D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№</w:t>
            </w:r>
          </w:p>
          <w:p w:rsidR="00683E58" w:rsidRPr="00683E58" w:rsidRDefault="00683E58" w:rsidP="00E44B87">
            <w:pPr>
              <w:widowControl w:val="0"/>
              <w:spacing w:after="0" w:line="240" w:lineRule="auto"/>
              <w:ind w:left="-108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8" w:rsidRPr="00683E58" w:rsidRDefault="00683E58" w:rsidP="00E44B87">
            <w:pPr>
              <w:widowControl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Конкурсные задания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8" w:rsidRPr="00683E58" w:rsidRDefault="00683E58" w:rsidP="00E44B87">
            <w:pPr>
              <w:widowControl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Время демонстрации (выполнения)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8" w:rsidRPr="00683E58" w:rsidRDefault="00683E58" w:rsidP="00E44B87">
            <w:pPr>
              <w:widowControl w:val="0"/>
              <w:spacing w:after="0" w:line="240" w:lineRule="auto"/>
              <w:ind w:left="-108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Дата выполнения</w:t>
            </w:r>
          </w:p>
        </w:tc>
      </w:tr>
      <w:tr w:rsidR="00683E58" w:rsidRPr="00683E58" w:rsidTr="001D5AF8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8" w:rsidRPr="00683E58" w:rsidRDefault="00683E58" w:rsidP="000B1812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8" w:rsidRPr="00683E58" w:rsidRDefault="00683E58" w:rsidP="000B1812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8" w:rsidRPr="00683E58" w:rsidRDefault="00BF001F" w:rsidP="00BF001F">
            <w:pPr>
              <w:widowControl w:val="0"/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Видео/фото-</w:t>
            </w:r>
            <w:r w:rsidR="00683E58"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презентация и текстовое описание</w:t>
            </w:r>
            <w:r w:rsidR="00137A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83E58" w:rsidRPr="00683E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</w:rPr>
              <w:t>инновационной</w:t>
            </w:r>
            <w:r w:rsidR="00137A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r w:rsidR="00683E58"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модели, формы, средства, технологии, комплекса упражнений, тренажерного устройства и др.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8" w:rsidRPr="00683E58" w:rsidRDefault="00683E58" w:rsidP="000B1812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 7 мин.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8" w:rsidRPr="00683E58" w:rsidRDefault="00BF001F" w:rsidP="00AC46F1">
            <w:pPr>
              <w:widowControl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До </w:t>
            </w:r>
            <w:r w:rsidR="00137A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27</w:t>
            </w:r>
            <w:r w:rsidR="00683E58" w:rsidRPr="001677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1F12C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  <w:r w:rsidR="00683E58" w:rsidRPr="001677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.201</w:t>
            </w:r>
            <w:r w:rsidR="00167760" w:rsidRPr="001677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</w:tr>
      <w:tr w:rsidR="00BF001F" w:rsidRPr="00683E58" w:rsidTr="001D5AF8">
        <w:tc>
          <w:tcPr>
            <w:tcW w:w="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01F" w:rsidRPr="00683E58" w:rsidRDefault="00BF001F" w:rsidP="00BF001F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II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1F" w:rsidRPr="00683E58" w:rsidRDefault="00D721D6" w:rsidP="00BF001F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1F" w:rsidRPr="00683E58" w:rsidRDefault="00BF001F" w:rsidP="00BF001F">
            <w:pPr>
              <w:widowControl w:val="0"/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Конспект занятия, мероприятия, разминки и др. по физической культуре с использованием инноваций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1F" w:rsidRPr="00683E58" w:rsidRDefault="001D5AF8" w:rsidP="00BF001F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Готовит</w:t>
            </w:r>
            <w:r w:rsidR="00BF001F"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ся </w:t>
            </w:r>
            <w:r w:rsidR="00BF00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 высылается </w:t>
            </w:r>
            <w:r w:rsidR="00AC46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минимум </w:t>
            </w:r>
            <w:r w:rsidR="00BF001F"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за </w:t>
            </w:r>
            <w:r w:rsidR="00BF001F" w:rsidRPr="00BF00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</w:t>
            </w:r>
            <w:r w:rsidR="00BF001F"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дней до начала выступления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1F" w:rsidRPr="00683E58" w:rsidRDefault="00137A70" w:rsidP="001F12C5">
            <w:pPr>
              <w:widowControl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 27</w:t>
            </w:r>
            <w:r w:rsidR="001F12C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.11</w:t>
            </w:r>
            <w:r w:rsidR="00BF001F"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.201</w:t>
            </w:r>
            <w:r w:rsidR="002444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</w:tr>
      <w:tr w:rsidR="00BF001F" w:rsidRPr="00683E58" w:rsidTr="0032533D">
        <w:trPr>
          <w:trHeight w:val="730"/>
        </w:trPr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1F" w:rsidRPr="00683E58" w:rsidRDefault="00BF001F" w:rsidP="00BF001F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1F" w:rsidRPr="00683E58" w:rsidRDefault="00D721D6" w:rsidP="00BF001F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3D" w:rsidRPr="00683E58" w:rsidRDefault="00BF001F" w:rsidP="00BF001F">
            <w:pPr>
              <w:widowControl w:val="0"/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Теоретико-методическое задание в форме тестов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1F" w:rsidRPr="00683E58" w:rsidRDefault="00BF001F" w:rsidP="00BF001F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</w:t>
            </w: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 мин.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1F" w:rsidRPr="00683E58" w:rsidRDefault="00EC49B5" w:rsidP="00AC46F1">
            <w:pPr>
              <w:widowControl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05</w:t>
            </w:r>
            <w:r w:rsidR="00BF001F"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</w:t>
            </w:r>
            <w:r w:rsidR="00BF001F"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.201</w:t>
            </w:r>
            <w:r w:rsidR="002444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</w:tr>
      <w:tr w:rsidR="0032533D" w:rsidRPr="00683E58" w:rsidTr="001D5AF8">
        <w:trPr>
          <w:trHeight w:val="224"/>
        </w:trPr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3D" w:rsidRPr="00683E58" w:rsidRDefault="0032533D" w:rsidP="00BF001F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3D" w:rsidRDefault="0032533D" w:rsidP="00BF001F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3D" w:rsidRPr="00683E58" w:rsidRDefault="0032533D" w:rsidP="00BF001F">
            <w:pPr>
              <w:widowControl w:val="0"/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Презентация проекта в форме круглого стола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3D" w:rsidRPr="00683E58" w:rsidRDefault="0032533D" w:rsidP="00BF001F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 10 мин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3D" w:rsidRDefault="00EC49B5" w:rsidP="00AC46F1">
            <w:pPr>
              <w:widowControl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05</w:t>
            </w:r>
            <w:r w:rsidR="001F12C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.11</w:t>
            </w:r>
            <w:r w:rsidR="003253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.2019</w:t>
            </w:r>
          </w:p>
        </w:tc>
      </w:tr>
      <w:tr w:rsidR="00D721D6" w:rsidRPr="00683E58" w:rsidTr="001D5AF8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D6" w:rsidRPr="00683E58" w:rsidRDefault="00D721D6" w:rsidP="00D721D6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1D6" w:rsidRPr="00683E58" w:rsidRDefault="0032533D" w:rsidP="00D721D6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1D6" w:rsidRPr="00683E58" w:rsidRDefault="00E9011B" w:rsidP="00D721D6">
            <w:pPr>
              <w:widowControl w:val="0"/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Открытое</w:t>
            </w:r>
            <w:r w:rsidR="003306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практическое занятие</w:t>
            </w:r>
            <w:r w:rsidR="00D721D6"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части занятия, урока, мероприятия, разминки, комплекса и др. по физической культуре с использованием инноваций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1D6" w:rsidRPr="00683E58" w:rsidRDefault="00D721D6" w:rsidP="00D721D6">
            <w:pPr>
              <w:widowControl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 20 до 35 мин.</w:t>
            </w:r>
          </w:p>
        </w:tc>
        <w:tc>
          <w:tcPr>
            <w:tcW w:w="1701" w:type="dxa"/>
            <w:shd w:val="clear" w:color="auto" w:fill="auto"/>
          </w:tcPr>
          <w:p w:rsidR="00D721D6" w:rsidRPr="00683E58" w:rsidRDefault="003E6364" w:rsidP="00EC49B5">
            <w:pPr>
              <w:widowControl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06</w:t>
            </w:r>
            <w:r w:rsidR="00EC49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-07.12</w:t>
            </w:r>
            <w:r w:rsidR="00D721D6"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.201</w:t>
            </w:r>
            <w:r w:rsidR="002444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</w:tr>
    </w:tbl>
    <w:p w:rsidR="00841A73" w:rsidRPr="00D82993" w:rsidRDefault="00841A73" w:rsidP="000B181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E3CFB" w:rsidRPr="00D82993" w:rsidRDefault="000500DA" w:rsidP="00D82993">
      <w:pPr>
        <w:pStyle w:val="a4"/>
        <w:widowControl w:val="0"/>
        <w:shd w:val="clear" w:color="auto" w:fill="FFFFFF"/>
        <w:spacing w:before="120" w:beforeAutospacing="0" w:after="120" w:afterAutospacing="0" w:line="360" w:lineRule="auto"/>
        <w:ind w:firstLine="709"/>
        <w:jc w:val="center"/>
        <w:textAlignment w:val="baseline"/>
        <w:rPr>
          <w:color w:val="000000"/>
          <w:sz w:val="32"/>
          <w:szCs w:val="32"/>
        </w:rPr>
      </w:pPr>
      <w:r w:rsidRPr="00D82993">
        <w:rPr>
          <w:color w:val="000000"/>
          <w:sz w:val="32"/>
          <w:szCs w:val="32"/>
        </w:rPr>
        <w:t>7</w:t>
      </w:r>
      <w:r w:rsidR="00BE3CFB" w:rsidRPr="00D82993">
        <w:rPr>
          <w:color w:val="000000"/>
          <w:sz w:val="32"/>
          <w:szCs w:val="32"/>
        </w:rPr>
        <w:t xml:space="preserve"> ТРЕБОВАНИЯ К ОФОРМЛЕНИЮ КОНКУРНЫХ РАБОТ</w:t>
      </w:r>
    </w:p>
    <w:p w:rsidR="00BE3CFB" w:rsidRDefault="00964F24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7.1</w:t>
      </w:r>
      <w:r w:rsidR="00BE3CFB" w:rsidRPr="00BE3CFB">
        <w:rPr>
          <w:color w:val="000000"/>
          <w:sz w:val="28"/>
          <w:szCs w:val="21"/>
        </w:rPr>
        <w:t xml:space="preserve">Оформление текста работы: </w:t>
      </w:r>
    </w:p>
    <w:p w:rsidR="00BE3CFB" w:rsidRDefault="00BE3CFB" w:rsidP="00CC3C74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 xml:space="preserve">редактор </w:t>
      </w:r>
      <w:proofErr w:type="spellStart"/>
      <w:r w:rsidRPr="00BE3CFB">
        <w:rPr>
          <w:color w:val="000000"/>
          <w:sz w:val="28"/>
          <w:szCs w:val="21"/>
        </w:rPr>
        <w:t>WordforWindows</w:t>
      </w:r>
      <w:proofErr w:type="spellEnd"/>
      <w:r w:rsidRPr="00BE3CFB">
        <w:rPr>
          <w:color w:val="000000"/>
          <w:sz w:val="28"/>
          <w:szCs w:val="21"/>
        </w:rPr>
        <w:t xml:space="preserve"> – </w:t>
      </w:r>
      <w:r>
        <w:rPr>
          <w:color w:val="000000"/>
          <w:sz w:val="28"/>
          <w:szCs w:val="21"/>
        </w:rPr>
        <w:t>2003-2010</w:t>
      </w:r>
      <w:r w:rsidR="007B1E79">
        <w:rPr>
          <w:color w:val="000000"/>
          <w:sz w:val="28"/>
          <w:szCs w:val="21"/>
        </w:rPr>
        <w:t>;</w:t>
      </w:r>
    </w:p>
    <w:p w:rsidR="00BE3CFB" w:rsidRDefault="007B1E79" w:rsidP="00CC3C74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листы формата А4;</w:t>
      </w:r>
    </w:p>
    <w:p w:rsidR="00BE3CFB" w:rsidRDefault="00BE3CFB" w:rsidP="00CC3C74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 xml:space="preserve">ориентация – книжная; </w:t>
      </w:r>
      <w:r w:rsidR="007B1E79">
        <w:rPr>
          <w:color w:val="000000"/>
          <w:sz w:val="28"/>
          <w:szCs w:val="21"/>
        </w:rPr>
        <w:t>выравнивание по ширине;</w:t>
      </w:r>
    </w:p>
    <w:p w:rsidR="00BE3CFB" w:rsidRDefault="007B1E79" w:rsidP="00CC3C74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поля: </w:t>
      </w:r>
      <w:r w:rsidR="00BE3CFB" w:rsidRPr="00BE3CFB">
        <w:rPr>
          <w:color w:val="000000"/>
          <w:sz w:val="28"/>
          <w:szCs w:val="21"/>
        </w:rPr>
        <w:t xml:space="preserve">вверху-внизу по 2 см, слева – 3, справа – 1; </w:t>
      </w:r>
    </w:p>
    <w:p w:rsidR="007B1E79" w:rsidRPr="00F32560" w:rsidRDefault="00BE3CFB" w:rsidP="00CC3C74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textAlignment w:val="baseline"/>
        <w:rPr>
          <w:color w:val="000000"/>
          <w:sz w:val="28"/>
          <w:szCs w:val="21"/>
          <w:lang w:val="en-US"/>
        </w:rPr>
      </w:pPr>
      <w:r w:rsidRPr="00BE3CFB">
        <w:rPr>
          <w:color w:val="000000"/>
          <w:sz w:val="28"/>
          <w:szCs w:val="21"/>
        </w:rPr>
        <w:t>шрифт</w:t>
      </w:r>
      <w:r w:rsidRPr="00F32560">
        <w:rPr>
          <w:color w:val="000000"/>
          <w:sz w:val="28"/>
          <w:szCs w:val="21"/>
          <w:lang w:val="en-US"/>
        </w:rPr>
        <w:t xml:space="preserve"> Times New Roman, </w:t>
      </w:r>
      <w:r w:rsidRPr="00BE3CFB">
        <w:rPr>
          <w:color w:val="000000"/>
          <w:sz w:val="28"/>
          <w:szCs w:val="21"/>
        </w:rPr>
        <w:t>кегль</w:t>
      </w:r>
      <w:r w:rsidRPr="00F32560">
        <w:rPr>
          <w:color w:val="000000"/>
          <w:sz w:val="28"/>
          <w:szCs w:val="21"/>
          <w:lang w:val="en-US"/>
        </w:rPr>
        <w:t xml:space="preserve"> 14, </w:t>
      </w:r>
    </w:p>
    <w:p w:rsidR="00BE3CFB" w:rsidRDefault="00BE3CFB" w:rsidP="00CC3C74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 xml:space="preserve">интервал </w:t>
      </w:r>
      <w:r w:rsidR="005F261A">
        <w:rPr>
          <w:color w:val="000000"/>
          <w:sz w:val="28"/>
          <w:szCs w:val="21"/>
        </w:rPr>
        <w:t>–</w:t>
      </w:r>
      <w:r w:rsidRPr="00BE3CFB">
        <w:rPr>
          <w:color w:val="000000"/>
          <w:sz w:val="28"/>
          <w:szCs w:val="21"/>
        </w:rPr>
        <w:t xml:space="preserve"> полуторны</w:t>
      </w:r>
      <w:r w:rsidR="007B1E79">
        <w:rPr>
          <w:color w:val="000000"/>
          <w:sz w:val="28"/>
          <w:szCs w:val="21"/>
        </w:rPr>
        <w:t>й;</w:t>
      </w:r>
    </w:p>
    <w:p w:rsidR="00BE3CFB" w:rsidRDefault="00BE3CFB" w:rsidP="00CC3C74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</w:t>
      </w:r>
      <w:r w:rsidRPr="00BE3CFB">
        <w:rPr>
          <w:color w:val="000000"/>
          <w:sz w:val="28"/>
          <w:szCs w:val="21"/>
        </w:rPr>
        <w:t>бзацы в тексте начинаются отступом, равным 1</w:t>
      </w:r>
      <w:r w:rsidR="005F261A">
        <w:rPr>
          <w:color w:val="000000"/>
          <w:sz w:val="28"/>
          <w:szCs w:val="21"/>
        </w:rPr>
        <w:t xml:space="preserve">,25 </w:t>
      </w:r>
      <w:r w:rsidR="00964F24">
        <w:rPr>
          <w:color w:val="000000"/>
          <w:sz w:val="28"/>
          <w:szCs w:val="21"/>
        </w:rPr>
        <w:t>см.</w:t>
      </w:r>
    </w:p>
    <w:p w:rsidR="00BE3CFB" w:rsidRPr="00BE3CFB" w:rsidRDefault="00BE3CFB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 xml:space="preserve">Объем работы до 10 страниц основного печатного текста, при необходимости дополнительно до 10 страниц приложений. Расстояние между </w:t>
      </w:r>
      <w:r w:rsidRPr="00BE3CFB">
        <w:rPr>
          <w:color w:val="000000"/>
          <w:sz w:val="28"/>
          <w:szCs w:val="21"/>
        </w:rPr>
        <w:lastRenderedPageBreak/>
        <w:t>названием главы и последующим текстом должно быть равно двум одинарным интервалам. Такое же расстояние выдерживается между заголовками главы и параграфа.</w:t>
      </w:r>
    </w:p>
    <w:p w:rsidR="00BE3CFB" w:rsidRPr="00BE3CFB" w:rsidRDefault="00964F24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7.</w:t>
      </w:r>
      <w:r w:rsidR="0032533D">
        <w:rPr>
          <w:color w:val="000000"/>
          <w:sz w:val="28"/>
          <w:szCs w:val="21"/>
        </w:rPr>
        <w:t>2</w:t>
      </w:r>
      <w:r w:rsidR="00BE3CFB" w:rsidRPr="00BE3CFB">
        <w:rPr>
          <w:color w:val="000000"/>
          <w:sz w:val="28"/>
          <w:szCs w:val="21"/>
        </w:rPr>
        <w:t xml:space="preserve"> Структурными элементами работы являются:</w:t>
      </w:r>
    </w:p>
    <w:p w:rsidR="00BE3CFB" w:rsidRPr="00BE3CFB" w:rsidRDefault="00BE3CFB" w:rsidP="00964F24">
      <w:pPr>
        <w:pStyle w:val="a4"/>
        <w:widowControl w:val="0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титульный лист (содержит: наименование учебного заведения, тему, сведения об авторе, специальность, курс обучения, ФИО руководителя). Титульный лист включается в общую нумерацию страниц документа. Номер страницы на титульном листе не проставляют);</w:t>
      </w:r>
    </w:p>
    <w:p w:rsidR="00BE3CFB" w:rsidRPr="00BE3CFB" w:rsidRDefault="00BE3CF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содержание (оглавление);</w:t>
      </w:r>
    </w:p>
    <w:p w:rsidR="00BE3CFB" w:rsidRPr="00BE3CFB" w:rsidRDefault="00BE3CF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введение;</w:t>
      </w:r>
    </w:p>
    <w:p w:rsidR="00BE3CFB" w:rsidRPr="00BE3CFB" w:rsidRDefault="00BE3CF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теоретическая часть, содержащая обзор и анализ литературы по проблеме исследования;</w:t>
      </w:r>
    </w:p>
    <w:p w:rsidR="00BE3CFB" w:rsidRPr="00BE3CFB" w:rsidRDefault="00BE3CF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практическая часть, содержащая описание продукта</w:t>
      </w:r>
      <w:r w:rsidR="00706857">
        <w:rPr>
          <w:color w:val="000000"/>
          <w:sz w:val="28"/>
          <w:szCs w:val="21"/>
        </w:rPr>
        <w:t xml:space="preserve"> / модели /</w:t>
      </w:r>
      <w:r w:rsidR="001F1227">
        <w:rPr>
          <w:color w:val="000000"/>
          <w:sz w:val="28"/>
          <w:szCs w:val="21"/>
        </w:rPr>
        <w:t>технологии /</w:t>
      </w:r>
      <w:r w:rsidR="0045305B">
        <w:rPr>
          <w:color w:val="000000"/>
          <w:sz w:val="28"/>
          <w:szCs w:val="21"/>
        </w:rPr>
        <w:t xml:space="preserve"> педагогического приема и т.д.</w:t>
      </w:r>
      <w:r w:rsidRPr="00BE3CFB">
        <w:rPr>
          <w:color w:val="000000"/>
          <w:sz w:val="28"/>
          <w:szCs w:val="21"/>
        </w:rPr>
        <w:t>;</w:t>
      </w:r>
    </w:p>
    <w:p w:rsidR="00BE3CFB" w:rsidRPr="00BE3CFB" w:rsidRDefault="0045305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рефлексия проекта</w:t>
      </w:r>
      <w:r w:rsidR="00BE3CFB" w:rsidRPr="00BE3CFB">
        <w:rPr>
          <w:color w:val="000000"/>
          <w:sz w:val="28"/>
          <w:szCs w:val="21"/>
        </w:rPr>
        <w:t>;</w:t>
      </w:r>
    </w:p>
    <w:p w:rsidR="00BE3CFB" w:rsidRPr="00BE3CFB" w:rsidRDefault="0032533D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список использованных источников;</w:t>
      </w:r>
    </w:p>
    <w:p w:rsidR="00BE3CFB" w:rsidRPr="00BE3CFB" w:rsidRDefault="00BE3CF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приложения (</w:t>
      </w:r>
      <w:r w:rsidR="0032533D">
        <w:rPr>
          <w:color w:val="000000"/>
          <w:sz w:val="28"/>
          <w:szCs w:val="21"/>
        </w:rPr>
        <w:t>видео/</w:t>
      </w:r>
      <w:r w:rsidR="0045305B">
        <w:rPr>
          <w:color w:val="000000"/>
          <w:sz w:val="28"/>
          <w:szCs w:val="21"/>
        </w:rPr>
        <w:t>фото материал, инструктивные карты занятия</w:t>
      </w:r>
      <w:r w:rsidRPr="00BE3CFB">
        <w:rPr>
          <w:color w:val="000000"/>
          <w:sz w:val="28"/>
          <w:szCs w:val="21"/>
        </w:rPr>
        <w:t>);</w:t>
      </w:r>
    </w:p>
    <w:p w:rsidR="00BE3CFB" w:rsidRPr="00BE3CFB" w:rsidRDefault="00964F24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7.</w:t>
      </w:r>
      <w:r w:rsidR="0032533D">
        <w:rPr>
          <w:color w:val="000000"/>
          <w:sz w:val="28"/>
          <w:szCs w:val="21"/>
        </w:rPr>
        <w:t xml:space="preserve">3 </w:t>
      </w:r>
      <w:r w:rsidR="00BE3CFB" w:rsidRPr="00BE3CFB">
        <w:rPr>
          <w:color w:val="000000"/>
          <w:sz w:val="28"/>
          <w:szCs w:val="21"/>
        </w:rPr>
        <w:t xml:space="preserve"> Представленные на конкурс работы должны содержать:</w:t>
      </w:r>
    </w:p>
    <w:p w:rsidR="00BE3CFB" w:rsidRPr="00E47F1F" w:rsidRDefault="00BE3CF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E47F1F">
        <w:rPr>
          <w:color w:val="000000"/>
          <w:sz w:val="28"/>
          <w:szCs w:val="21"/>
        </w:rPr>
        <w:t>анализ проблемы (актуальность, замысел, идея, теоретическое обоснование, решение);</w:t>
      </w:r>
    </w:p>
    <w:p w:rsidR="00BE3CFB" w:rsidRPr="00BE3CFB" w:rsidRDefault="0045305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цели и задачи</w:t>
      </w:r>
      <w:r w:rsidR="00BE3CFB" w:rsidRPr="00BE3CFB">
        <w:rPr>
          <w:color w:val="000000"/>
          <w:sz w:val="28"/>
          <w:szCs w:val="21"/>
        </w:rPr>
        <w:t>;</w:t>
      </w:r>
    </w:p>
    <w:p w:rsidR="00BE3CFB" w:rsidRPr="00BE3CFB" w:rsidRDefault="00BE3CF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этапы работы;</w:t>
      </w:r>
    </w:p>
    <w:p w:rsidR="00BE3CFB" w:rsidRPr="00BE3CFB" w:rsidRDefault="00BE3CF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продукт и (или) описание практических разработок;</w:t>
      </w:r>
    </w:p>
    <w:p w:rsidR="00BE3CFB" w:rsidRPr="00BE3CFB" w:rsidRDefault="00BE3CF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реализация замысла (организация работы, результативность, практическая значимость и (или) оригинальность);</w:t>
      </w:r>
    </w:p>
    <w:p w:rsidR="00BE3CFB" w:rsidRPr="00BE3CFB" w:rsidRDefault="00BE3CF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BE3CFB">
        <w:rPr>
          <w:color w:val="000000"/>
          <w:sz w:val="28"/>
          <w:szCs w:val="21"/>
        </w:rPr>
        <w:t>выводы;</w:t>
      </w:r>
    </w:p>
    <w:p w:rsidR="00BE3CFB" w:rsidRPr="00BE3CFB" w:rsidRDefault="0045305B" w:rsidP="00CC3C74">
      <w:pPr>
        <w:pStyle w:val="a4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</w:t>
      </w:r>
      <w:r w:rsidR="00BE3CFB" w:rsidRPr="00BE3CFB">
        <w:rPr>
          <w:color w:val="000000"/>
          <w:sz w:val="28"/>
          <w:szCs w:val="21"/>
        </w:rPr>
        <w:t>писок использованных источников информации</w:t>
      </w:r>
      <w:r>
        <w:rPr>
          <w:color w:val="000000"/>
          <w:sz w:val="28"/>
          <w:szCs w:val="21"/>
        </w:rPr>
        <w:t xml:space="preserve"> (нормативные и методические документы)</w:t>
      </w:r>
      <w:r w:rsidR="004A7B5B">
        <w:rPr>
          <w:color w:val="000000"/>
          <w:sz w:val="28"/>
          <w:szCs w:val="21"/>
        </w:rPr>
        <w:t>.</w:t>
      </w:r>
    </w:p>
    <w:p w:rsidR="0045305B" w:rsidRPr="00DB3D11" w:rsidRDefault="000500DA" w:rsidP="00F54048">
      <w:pPr>
        <w:pStyle w:val="a4"/>
        <w:widowControl w:val="0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DB3D11">
        <w:rPr>
          <w:color w:val="000000"/>
          <w:sz w:val="32"/>
          <w:szCs w:val="32"/>
        </w:rPr>
        <w:lastRenderedPageBreak/>
        <w:t>8</w:t>
      </w:r>
      <w:r w:rsidR="0045305B" w:rsidRPr="00DB3D11">
        <w:rPr>
          <w:color w:val="000000"/>
          <w:sz w:val="32"/>
          <w:szCs w:val="32"/>
        </w:rPr>
        <w:t xml:space="preserve"> КРИТЕРИИ ОЦЕНКИ</w:t>
      </w:r>
    </w:p>
    <w:p w:rsidR="00AF629D" w:rsidRPr="00AF629D" w:rsidRDefault="000500DA" w:rsidP="00964F24">
      <w:pPr>
        <w:spacing w:after="0" w:line="36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3FE">
        <w:rPr>
          <w:rFonts w:ascii="Times New Roman" w:hAnsi="Times New Roman" w:cs="Times New Roman"/>
          <w:color w:val="000000"/>
          <w:sz w:val="28"/>
          <w:szCs w:val="21"/>
        </w:rPr>
        <w:t>8</w:t>
      </w:r>
      <w:r w:rsidR="009E2AD9">
        <w:rPr>
          <w:rFonts w:ascii="Times New Roman" w:hAnsi="Times New Roman" w:cs="Times New Roman"/>
          <w:color w:val="000000"/>
          <w:sz w:val="28"/>
          <w:szCs w:val="21"/>
        </w:rPr>
        <w:t>.1</w:t>
      </w:r>
      <w:r w:rsidR="00FA0389" w:rsidRPr="00AF629D">
        <w:rPr>
          <w:rFonts w:ascii="Times New Roman" w:eastAsia="Times New Roman" w:hAnsi="Times New Roman" w:cs="Times New Roman"/>
          <w:sz w:val="28"/>
          <w:szCs w:val="28"/>
        </w:rPr>
        <w:t xml:space="preserve">Заочный этап представлен конкурсным заданием в виде видео/фото-презентации, демонстрирующими инновационные модели, методики, технологии, средства, формы и методы физкультурно-оздоровительной работы в образовательных учреждениях разного типа. </w:t>
      </w:r>
    </w:p>
    <w:p w:rsidR="00AF629D" w:rsidRPr="00AB67EB" w:rsidRDefault="00AF629D" w:rsidP="00964F24">
      <w:pPr>
        <w:spacing w:after="0" w:line="36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EB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за зада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876B20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7C3D4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3126" w:rsidRPr="007C3D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67EB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FA0389" w:rsidRDefault="005D586D" w:rsidP="00964F24">
      <w:pPr>
        <w:pStyle w:val="a4"/>
        <w:widowControl w:val="0"/>
        <w:shd w:val="clear" w:color="auto" w:fill="FFFFFF"/>
        <w:spacing w:before="0" w:beforeAutospacing="0" w:after="0" w:afterAutospacing="0" w:line="367" w:lineRule="auto"/>
        <w:ind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  <w:szCs w:val="21"/>
        </w:rPr>
        <w:t>Оценка в</w:t>
      </w:r>
      <w:r w:rsidR="00FA0389">
        <w:rPr>
          <w:color w:val="000000"/>
          <w:sz w:val="28"/>
        </w:rPr>
        <w:t>идео/фото-</w:t>
      </w:r>
      <w:r w:rsidR="00FA0389" w:rsidRPr="00683E58">
        <w:rPr>
          <w:color w:val="000000"/>
          <w:sz w:val="28"/>
        </w:rPr>
        <w:t>презентаци</w:t>
      </w:r>
      <w:r>
        <w:rPr>
          <w:color w:val="000000"/>
          <w:sz w:val="28"/>
        </w:rPr>
        <w:t xml:space="preserve">и </w:t>
      </w:r>
      <w:r w:rsidR="007A63FE">
        <w:rPr>
          <w:color w:val="000000"/>
          <w:sz w:val="28"/>
          <w:szCs w:val="21"/>
        </w:rPr>
        <w:t xml:space="preserve">осуществляется по следующим </w:t>
      </w:r>
      <w:r w:rsidRPr="005D586D">
        <w:rPr>
          <w:color w:val="000000"/>
          <w:sz w:val="28"/>
          <w:szCs w:val="21"/>
        </w:rPr>
        <w:t>критериям</w:t>
      </w:r>
      <w:r>
        <w:rPr>
          <w:color w:val="000000"/>
          <w:sz w:val="28"/>
        </w:rPr>
        <w:t>.</w:t>
      </w:r>
    </w:p>
    <w:p w:rsidR="005D586D" w:rsidRDefault="005D586D" w:rsidP="00964F24">
      <w:pPr>
        <w:pStyle w:val="a4"/>
        <w:widowControl w:val="0"/>
        <w:shd w:val="clear" w:color="auto" w:fill="FFFFFF"/>
        <w:spacing w:before="0" w:beforeAutospacing="0" w:after="0" w:afterAutospacing="0" w:line="367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</w:rPr>
        <w:t xml:space="preserve">8.1.1 Техническая экспертиза (от 0 до 5 баллов): </w:t>
      </w:r>
      <w:r w:rsidRPr="005D586D">
        <w:rPr>
          <w:color w:val="000000"/>
          <w:sz w:val="28"/>
        </w:rPr>
        <w:t xml:space="preserve">ролик идет не менее 3 и не более </w:t>
      </w:r>
      <w:r>
        <w:rPr>
          <w:color w:val="000000"/>
          <w:sz w:val="28"/>
        </w:rPr>
        <w:t>7</w:t>
      </w:r>
      <w:r w:rsidRPr="005D586D">
        <w:rPr>
          <w:color w:val="000000"/>
          <w:sz w:val="28"/>
        </w:rPr>
        <w:t xml:space="preserve"> минут; кадры меняются четко (достаточно времени прочитать субтитры (при наличии) или рассмотреть картинку); операторское мастерство (качество съемки, качество звука); синхронизация музыки и изображения; </w:t>
      </w:r>
      <w:proofErr w:type="spellStart"/>
      <w:r w:rsidRPr="005D586D">
        <w:rPr>
          <w:color w:val="000000"/>
          <w:sz w:val="28"/>
        </w:rPr>
        <w:t>видеопереходы</w:t>
      </w:r>
      <w:proofErr w:type="spellEnd"/>
      <w:r>
        <w:rPr>
          <w:color w:val="000000"/>
          <w:sz w:val="28"/>
        </w:rPr>
        <w:t>;</w:t>
      </w:r>
      <w:r w:rsidRPr="005D586D">
        <w:rPr>
          <w:color w:val="000000"/>
          <w:sz w:val="28"/>
          <w:szCs w:val="21"/>
        </w:rPr>
        <w:t xml:space="preserve"> эстетичность работы (общее эмоциональное восприятие)</w:t>
      </w:r>
      <w:r>
        <w:rPr>
          <w:color w:val="000000"/>
          <w:sz w:val="28"/>
          <w:szCs w:val="21"/>
        </w:rPr>
        <w:t xml:space="preserve">; </w:t>
      </w:r>
      <w:r w:rsidRPr="005D586D">
        <w:rPr>
          <w:color w:val="000000"/>
          <w:sz w:val="28"/>
          <w:szCs w:val="21"/>
        </w:rPr>
        <w:t>соответствие работы заявленным требованиям.</w:t>
      </w:r>
    </w:p>
    <w:p w:rsidR="00640511" w:rsidRDefault="005D586D" w:rsidP="00964F24">
      <w:pPr>
        <w:pStyle w:val="a4"/>
        <w:widowControl w:val="0"/>
        <w:shd w:val="clear" w:color="auto" w:fill="FFFFFF"/>
        <w:spacing w:before="0" w:beforeAutospacing="0" w:after="0" w:afterAutospacing="0" w:line="367" w:lineRule="auto"/>
        <w:ind w:firstLine="709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1"/>
        </w:rPr>
        <w:t xml:space="preserve">8.1.2 </w:t>
      </w:r>
      <w:r w:rsidRPr="005D586D">
        <w:rPr>
          <w:color w:val="000000"/>
          <w:sz w:val="28"/>
          <w:szCs w:val="21"/>
        </w:rPr>
        <w:t>Содержательная</w:t>
      </w:r>
      <w:r w:rsidRPr="00E47F1F">
        <w:rPr>
          <w:color w:val="000000"/>
          <w:sz w:val="28"/>
          <w:szCs w:val="21"/>
        </w:rPr>
        <w:t>экспертиза</w:t>
      </w:r>
      <w:r w:rsidR="007C3D48">
        <w:rPr>
          <w:color w:val="000000"/>
          <w:sz w:val="28"/>
        </w:rPr>
        <w:t>(от 0 до 3</w:t>
      </w:r>
      <w:r w:rsidR="005066D0" w:rsidRPr="005066D0">
        <w:rPr>
          <w:color w:val="000000"/>
          <w:sz w:val="28"/>
        </w:rPr>
        <w:t>0</w:t>
      </w:r>
      <w:r>
        <w:rPr>
          <w:color w:val="000000"/>
          <w:sz w:val="28"/>
        </w:rPr>
        <w:t xml:space="preserve"> баллов)</w:t>
      </w:r>
      <w:r>
        <w:rPr>
          <w:rFonts w:ascii="Tahoma" w:hAnsi="Tahoma" w:cs="Tahoma"/>
          <w:color w:val="222222"/>
        </w:rPr>
        <w:t>:</w:t>
      </w:r>
    </w:p>
    <w:p w:rsidR="00E9011B" w:rsidRDefault="00640511" w:rsidP="00964F24">
      <w:pPr>
        <w:pStyle w:val="a4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uto"/>
        <w:ind w:left="993" w:hanging="284"/>
        <w:jc w:val="both"/>
        <w:textAlignment w:val="baseline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>о</w:t>
      </w:r>
      <w:r w:rsidRPr="005D586D">
        <w:rPr>
          <w:color w:val="000000"/>
          <w:sz w:val="28"/>
          <w:szCs w:val="28"/>
        </w:rPr>
        <w:t>рганизация (</w:t>
      </w:r>
      <w:r w:rsidR="005066D0" w:rsidRPr="005066D0">
        <w:rPr>
          <w:color w:val="000000"/>
          <w:sz w:val="28"/>
          <w:szCs w:val="28"/>
        </w:rPr>
        <w:t>5</w:t>
      </w:r>
      <w:r w:rsidRPr="005D586D">
        <w:rPr>
          <w:color w:val="000000"/>
          <w:sz w:val="28"/>
          <w:szCs w:val="28"/>
        </w:rPr>
        <w:t xml:space="preserve">баллов): </w:t>
      </w:r>
      <w:r w:rsidRPr="00E47F1F">
        <w:rPr>
          <w:color w:val="000000"/>
          <w:sz w:val="28"/>
          <w:szCs w:val="28"/>
        </w:rPr>
        <w:t>н</w:t>
      </w:r>
      <w:r w:rsidRPr="005D586D">
        <w:rPr>
          <w:color w:val="000000"/>
          <w:sz w:val="28"/>
          <w:szCs w:val="28"/>
        </w:rPr>
        <w:t xml:space="preserve">аличие вступления </w:t>
      </w:r>
      <w:r w:rsidRPr="00E47F1F">
        <w:rPr>
          <w:color w:val="000000"/>
          <w:sz w:val="28"/>
          <w:szCs w:val="28"/>
        </w:rPr>
        <w:t>(</w:t>
      </w:r>
      <w:r w:rsidR="00E47F1F" w:rsidRPr="00BE3CFB">
        <w:rPr>
          <w:color w:val="000000"/>
          <w:sz w:val="28"/>
          <w:szCs w:val="21"/>
        </w:rPr>
        <w:t>наименование учебного заведения, тему, сведения об авторе, специальность, курс обучения, ФИО руководителя</w:t>
      </w:r>
      <w:r w:rsidR="00E47F1F" w:rsidRPr="00E47F1F">
        <w:rPr>
          <w:color w:val="000000"/>
          <w:sz w:val="28"/>
          <w:szCs w:val="28"/>
        </w:rPr>
        <w:t>)</w:t>
      </w:r>
      <w:r w:rsidR="00E47F1F">
        <w:rPr>
          <w:color w:val="000000"/>
          <w:sz w:val="28"/>
          <w:szCs w:val="28"/>
        </w:rPr>
        <w:t>;</w:t>
      </w:r>
      <w:r w:rsidR="009756F7">
        <w:rPr>
          <w:color w:val="000000"/>
          <w:sz w:val="28"/>
          <w:szCs w:val="28"/>
        </w:rPr>
        <w:t xml:space="preserve"> </w:t>
      </w:r>
      <w:r w:rsidRPr="00E47F1F">
        <w:rPr>
          <w:color w:val="000000"/>
          <w:sz w:val="28"/>
          <w:szCs w:val="28"/>
        </w:rPr>
        <w:t>л</w:t>
      </w:r>
      <w:r w:rsidRPr="005D586D">
        <w:rPr>
          <w:color w:val="000000"/>
          <w:sz w:val="28"/>
          <w:szCs w:val="28"/>
        </w:rPr>
        <w:t>огичность изложения информации</w:t>
      </w:r>
      <w:r w:rsidRPr="00E47F1F">
        <w:rPr>
          <w:color w:val="000000"/>
          <w:sz w:val="28"/>
          <w:szCs w:val="28"/>
        </w:rPr>
        <w:t>;</w:t>
      </w:r>
      <w:r w:rsidR="009756F7">
        <w:rPr>
          <w:color w:val="000000"/>
          <w:sz w:val="28"/>
          <w:szCs w:val="28"/>
        </w:rPr>
        <w:t xml:space="preserve"> </w:t>
      </w:r>
      <w:r w:rsidR="007C3D48" w:rsidRPr="00E47F1F">
        <w:rPr>
          <w:color w:val="000000"/>
          <w:sz w:val="28"/>
          <w:szCs w:val="28"/>
        </w:rPr>
        <w:t>в</w:t>
      </w:r>
      <w:r w:rsidR="007C3D48" w:rsidRPr="005D586D">
        <w:rPr>
          <w:color w:val="000000"/>
          <w:sz w:val="28"/>
          <w:szCs w:val="28"/>
        </w:rPr>
        <w:t>ысказывания и кадры синхронны, логичны и последовательны</w:t>
      </w:r>
      <w:r w:rsidR="00964F24">
        <w:rPr>
          <w:color w:val="000000"/>
          <w:sz w:val="28"/>
          <w:szCs w:val="28"/>
        </w:rPr>
        <w:t>;</w:t>
      </w:r>
      <w:r w:rsidR="00E9011B">
        <w:rPr>
          <w:color w:val="000000"/>
          <w:sz w:val="28"/>
          <w:szCs w:val="28"/>
        </w:rPr>
        <w:t>ин</w:t>
      </w:r>
      <w:r w:rsidR="005932E1">
        <w:rPr>
          <w:color w:val="000000"/>
          <w:sz w:val="28"/>
          <w:szCs w:val="28"/>
        </w:rPr>
        <w:t>ф</w:t>
      </w:r>
      <w:r w:rsidR="00E9011B">
        <w:rPr>
          <w:color w:val="000000"/>
          <w:sz w:val="28"/>
          <w:szCs w:val="28"/>
        </w:rPr>
        <w:t>ормационная</w:t>
      </w:r>
      <w:r w:rsidR="005932E1">
        <w:rPr>
          <w:color w:val="000000"/>
          <w:sz w:val="28"/>
          <w:szCs w:val="28"/>
        </w:rPr>
        <w:t xml:space="preserve"> насыщ</w:t>
      </w:r>
      <w:r w:rsidR="00E9011B">
        <w:rPr>
          <w:color w:val="000000"/>
          <w:sz w:val="28"/>
          <w:szCs w:val="28"/>
        </w:rPr>
        <w:t>енность</w:t>
      </w:r>
      <w:r w:rsidR="005932E1">
        <w:rPr>
          <w:color w:val="000000"/>
          <w:sz w:val="28"/>
          <w:szCs w:val="28"/>
        </w:rPr>
        <w:t xml:space="preserve">; </w:t>
      </w:r>
      <w:r w:rsidR="005932E1" w:rsidRPr="005932E1">
        <w:rPr>
          <w:color w:val="222222"/>
          <w:sz w:val="28"/>
          <w:szCs w:val="28"/>
        </w:rPr>
        <w:t>ясность представления</w:t>
      </w:r>
      <w:r w:rsidR="007C3D48">
        <w:rPr>
          <w:color w:val="222222"/>
          <w:sz w:val="28"/>
          <w:szCs w:val="28"/>
        </w:rPr>
        <w:t>;</w:t>
      </w:r>
    </w:p>
    <w:p w:rsidR="007C3D48" w:rsidRPr="007C3D48" w:rsidRDefault="00E9011B" w:rsidP="00964F24">
      <w:pPr>
        <w:pStyle w:val="a4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uto"/>
        <w:ind w:left="993" w:hanging="284"/>
        <w:jc w:val="both"/>
        <w:textAlignment w:val="baseline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одержание (</w:t>
      </w:r>
      <w:r w:rsidRPr="005066D0">
        <w:rPr>
          <w:color w:val="000000"/>
          <w:sz w:val="28"/>
          <w:szCs w:val="28"/>
        </w:rPr>
        <w:t>2</w:t>
      </w:r>
      <w:r w:rsidR="007C3D48">
        <w:rPr>
          <w:color w:val="000000"/>
          <w:sz w:val="28"/>
          <w:szCs w:val="28"/>
        </w:rPr>
        <w:t>0</w:t>
      </w:r>
      <w:r w:rsidRPr="005D586D">
        <w:rPr>
          <w:color w:val="000000"/>
          <w:sz w:val="28"/>
          <w:szCs w:val="28"/>
        </w:rPr>
        <w:t xml:space="preserve"> баллов): </w:t>
      </w:r>
      <w:r w:rsidRPr="00E47F1F">
        <w:rPr>
          <w:color w:val="222222"/>
          <w:sz w:val="28"/>
          <w:szCs w:val="28"/>
        </w:rPr>
        <w:t>соответствие работы заявленной теме;</w:t>
      </w:r>
      <w:r w:rsidR="005932E1" w:rsidRPr="00E47F1F">
        <w:rPr>
          <w:color w:val="000000"/>
          <w:sz w:val="28"/>
          <w:szCs w:val="28"/>
        </w:rPr>
        <w:t>с</w:t>
      </w:r>
      <w:r w:rsidR="005932E1" w:rsidRPr="00E47F1F">
        <w:rPr>
          <w:sz w:val="28"/>
          <w:szCs w:val="28"/>
        </w:rPr>
        <w:t>оответствие целей, содержания и результатов</w:t>
      </w:r>
      <w:r w:rsidR="005932E1" w:rsidRPr="00E47F1F">
        <w:rPr>
          <w:color w:val="000000"/>
          <w:sz w:val="28"/>
          <w:szCs w:val="28"/>
        </w:rPr>
        <w:t>;</w:t>
      </w:r>
      <w:r w:rsidR="007C3D48">
        <w:rPr>
          <w:color w:val="222222"/>
          <w:sz w:val="28"/>
          <w:szCs w:val="28"/>
        </w:rPr>
        <w:t xml:space="preserve"> новизна, проблематичность и привлекательность материала</w:t>
      </w:r>
      <w:r w:rsidR="005932E1" w:rsidRPr="005932E1">
        <w:rPr>
          <w:color w:val="222222"/>
          <w:sz w:val="28"/>
          <w:szCs w:val="28"/>
        </w:rPr>
        <w:t>;</w:t>
      </w:r>
      <w:r w:rsidR="005932E1" w:rsidRPr="005932E1">
        <w:rPr>
          <w:sz w:val="28"/>
          <w:szCs w:val="28"/>
        </w:rPr>
        <w:t>возможность практического применения;</w:t>
      </w:r>
    </w:p>
    <w:p w:rsidR="005D586D" w:rsidRPr="00964F24" w:rsidRDefault="00640511" w:rsidP="00964F24">
      <w:pPr>
        <w:pStyle w:val="a4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uto"/>
        <w:ind w:left="993" w:hanging="284"/>
        <w:jc w:val="both"/>
        <w:textAlignment w:val="baseline"/>
        <w:rPr>
          <w:color w:val="222222"/>
          <w:sz w:val="28"/>
          <w:szCs w:val="28"/>
        </w:rPr>
      </w:pPr>
      <w:r w:rsidRPr="00E47F1F">
        <w:rPr>
          <w:color w:val="000000"/>
          <w:sz w:val="28"/>
          <w:szCs w:val="28"/>
        </w:rPr>
        <w:t>я</w:t>
      </w:r>
      <w:r w:rsidR="0012207F">
        <w:rPr>
          <w:color w:val="000000"/>
          <w:sz w:val="28"/>
          <w:szCs w:val="28"/>
        </w:rPr>
        <w:t>зыковое оформление (</w:t>
      </w:r>
      <w:r w:rsidR="007C3D48">
        <w:rPr>
          <w:color w:val="000000"/>
          <w:sz w:val="28"/>
          <w:szCs w:val="28"/>
        </w:rPr>
        <w:t>5</w:t>
      </w:r>
      <w:r w:rsidRPr="005D586D">
        <w:rPr>
          <w:color w:val="000000"/>
          <w:sz w:val="28"/>
          <w:szCs w:val="28"/>
        </w:rPr>
        <w:t xml:space="preserve"> баллов): </w:t>
      </w:r>
      <w:r w:rsidR="007C3D48" w:rsidRPr="00E47F1F">
        <w:rPr>
          <w:color w:val="000000"/>
          <w:sz w:val="28"/>
          <w:szCs w:val="28"/>
        </w:rPr>
        <w:t>я</w:t>
      </w:r>
      <w:r w:rsidR="007C3D48" w:rsidRPr="005D586D">
        <w:rPr>
          <w:color w:val="000000"/>
          <w:sz w:val="28"/>
          <w:szCs w:val="28"/>
        </w:rPr>
        <w:t>зыковое оформление в полном объеме раскрывает идею автор</w:t>
      </w:r>
      <w:r w:rsidR="007C3D48" w:rsidRPr="00E47F1F">
        <w:rPr>
          <w:color w:val="000000"/>
          <w:sz w:val="28"/>
          <w:szCs w:val="28"/>
        </w:rPr>
        <w:t>а</w:t>
      </w:r>
      <w:r w:rsidR="007C3D48">
        <w:rPr>
          <w:color w:val="000000"/>
          <w:sz w:val="28"/>
          <w:szCs w:val="28"/>
        </w:rPr>
        <w:t>;</w:t>
      </w:r>
      <w:r w:rsidRPr="00E47F1F">
        <w:rPr>
          <w:color w:val="000000"/>
          <w:sz w:val="28"/>
          <w:szCs w:val="28"/>
        </w:rPr>
        <w:t>и</w:t>
      </w:r>
      <w:r w:rsidRPr="005D586D">
        <w:rPr>
          <w:color w:val="000000"/>
          <w:sz w:val="28"/>
          <w:szCs w:val="28"/>
        </w:rPr>
        <w:t>спользуется разнообразная лексика</w:t>
      </w:r>
      <w:r w:rsidRPr="00E47F1F">
        <w:rPr>
          <w:color w:val="000000"/>
          <w:sz w:val="28"/>
          <w:szCs w:val="28"/>
        </w:rPr>
        <w:t>;г</w:t>
      </w:r>
      <w:r w:rsidRPr="005D586D">
        <w:rPr>
          <w:color w:val="000000"/>
          <w:sz w:val="28"/>
          <w:szCs w:val="28"/>
        </w:rPr>
        <w:t>рамматические ошибки отсутствуют</w:t>
      </w:r>
      <w:r w:rsidRPr="00E47F1F">
        <w:rPr>
          <w:color w:val="000000"/>
          <w:sz w:val="28"/>
          <w:szCs w:val="28"/>
        </w:rPr>
        <w:t>;ж</w:t>
      </w:r>
      <w:r w:rsidRPr="005D586D">
        <w:rPr>
          <w:color w:val="000000"/>
          <w:sz w:val="28"/>
          <w:szCs w:val="28"/>
        </w:rPr>
        <w:t>ивая речь ценится выше, чем титры.</w:t>
      </w:r>
    </w:p>
    <w:p w:rsidR="00964F24" w:rsidRPr="00E47F1F" w:rsidRDefault="00964F24" w:rsidP="00964F24">
      <w:pPr>
        <w:pStyle w:val="a4"/>
        <w:widowControl w:val="0"/>
        <w:shd w:val="clear" w:color="auto" w:fill="FFFFFF"/>
        <w:spacing w:before="0" w:beforeAutospacing="0" w:after="0" w:afterAutospacing="0" w:line="367" w:lineRule="auto"/>
        <w:ind w:left="993"/>
        <w:jc w:val="both"/>
        <w:textAlignment w:val="baseline"/>
        <w:rPr>
          <w:color w:val="222222"/>
          <w:sz w:val="28"/>
          <w:szCs w:val="28"/>
        </w:rPr>
      </w:pPr>
    </w:p>
    <w:p w:rsidR="0068723D" w:rsidRPr="0068723D" w:rsidRDefault="0068723D" w:rsidP="00964F24">
      <w:pPr>
        <w:widowControl w:val="0"/>
        <w:spacing w:after="0" w:line="367" w:lineRule="auto"/>
        <w:ind w:left="136"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8723D">
        <w:rPr>
          <w:rFonts w:ascii="Times New Roman" w:hAnsi="Times New Roman" w:cs="Times New Roman"/>
          <w:color w:val="000000"/>
          <w:sz w:val="28"/>
          <w:szCs w:val="21"/>
        </w:rPr>
        <w:t xml:space="preserve">8.2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</w:t>
      </w: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>еоретико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-методического задание </w:t>
      </w: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выполняется в форме провед</w:t>
      </w:r>
      <w:r w:rsidR="0050340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ения компьютерного тестирования, </w:t>
      </w:r>
      <w:r w:rsidR="00E9011B">
        <w:rPr>
          <w:rFonts w:ascii="Times New Roman" w:eastAsia="Times New Roman" w:hAnsi="Times New Roman" w:cs="Times New Roman"/>
          <w:sz w:val="28"/>
          <w:szCs w:val="28"/>
          <w:lang w:bidi="ru-RU"/>
        </w:rPr>
        <w:t>в программе «</w:t>
      </w:r>
      <w:proofErr w:type="spellStart"/>
      <w:r w:rsidR="00E9011B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ADSofttester</w:t>
      </w:r>
      <w:proofErr w:type="spellEnd"/>
      <w:r w:rsidR="00E9011B">
        <w:rPr>
          <w:rFonts w:ascii="Times New Roman" w:eastAsia="Times New Roman" w:hAnsi="Times New Roman" w:cs="Times New Roman"/>
          <w:sz w:val="28"/>
          <w:szCs w:val="28"/>
          <w:lang w:bidi="ru-RU"/>
        </w:rPr>
        <w:t>». Варианты задания содержат 4</w:t>
      </w: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>0 вопросов, которые состоят из четырехтипов вопросов:</w:t>
      </w:r>
    </w:p>
    <w:p w:rsidR="0068723D" w:rsidRPr="0068723D" w:rsidRDefault="0068723D" w:rsidP="00CC3C74">
      <w:pPr>
        <w:widowControl w:val="0"/>
        <w:numPr>
          <w:ilvl w:val="0"/>
          <w:numId w:val="11"/>
        </w:numPr>
        <w:tabs>
          <w:tab w:val="left" w:pos="423"/>
        </w:tabs>
        <w:autoSpaceDE w:val="0"/>
        <w:autoSpaceDN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>с выборомответа,</w:t>
      </w:r>
    </w:p>
    <w:p w:rsidR="0068723D" w:rsidRPr="0068723D" w:rsidRDefault="0068723D" w:rsidP="00CC3C74">
      <w:pPr>
        <w:widowControl w:val="0"/>
        <w:numPr>
          <w:ilvl w:val="0"/>
          <w:numId w:val="11"/>
        </w:numPr>
        <w:tabs>
          <w:tab w:val="left" w:pos="423"/>
        </w:tabs>
        <w:autoSpaceDE w:val="0"/>
        <w:autoSpaceDN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>с самостоятельнымответом,</w:t>
      </w:r>
    </w:p>
    <w:p w:rsidR="0068723D" w:rsidRPr="0068723D" w:rsidRDefault="0068723D" w:rsidP="00CC3C74">
      <w:pPr>
        <w:widowControl w:val="0"/>
        <w:numPr>
          <w:ilvl w:val="0"/>
          <w:numId w:val="11"/>
        </w:numPr>
        <w:tabs>
          <w:tab w:val="left" w:pos="423"/>
        </w:tabs>
        <w:autoSpaceDE w:val="0"/>
        <w:autoSpaceDN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>на установлениесоответствия,</w:t>
      </w:r>
    </w:p>
    <w:p w:rsidR="0068723D" w:rsidRPr="0068723D" w:rsidRDefault="0068723D" w:rsidP="00CC3C74">
      <w:pPr>
        <w:widowControl w:val="0"/>
        <w:numPr>
          <w:ilvl w:val="0"/>
          <w:numId w:val="11"/>
        </w:numPr>
        <w:tabs>
          <w:tab w:val="left" w:pos="423"/>
        </w:tabs>
        <w:autoSpaceDE w:val="0"/>
        <w:autoSpaceDN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>на установление последовательностидействий.</w:t>
      </w:r>
    </w:p>
    <w:p w:rsidR="0068723D" w:rsidRPr="0068723D" w:rsidRDefault="0068723D" w:rsidP="0068723D">
      <w:pPr>
        <w:widowControl w:val="0"/>
        <w:tabs>
          <w:tab w:val="left" w:pos="42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>Задание выполняется в учебной компьютеризированной аудитории. Для выполнения задания участнику предоставляется инструкция по выполнению задания, компьютер.</w:t>
      </w:r>
    </w:p>
    <w:p w:rsidR="0068723D" w:rsidRPr="0068723D" w:rsidRDefault="0068723D" w:rsidP="0068723D">
      <w:pPr>
        <w:widowControl w:val="0"/>
        <w:tabs>
          <w:tab w:val="left" w:pos="42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>При выполнении тестового задания участнику предоставляется возможность в течение всего времени, отведенного на выполнение задания, пропускать ряд вопросов с возможностью последующего возврата к пропущенным заданиям.</w:t>
      </w:r>
    </w:p>
    <w:p w:rsidR="00530CDD" w:rsidRDefault="0068723D" w:rsidP="00530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>Время, отводимое на выполнение задания –40минут</w:t>
      </w:r>
      <w:r w:rsidR="00AB67E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:rsidR="00654576" w:rsidRDefault="00654576" w:rsidP="00530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Спецификация тестовых заданий:</w:t>
      </w:r>
    </w:p>
    <w:tbl>
      <w:tblPr>
        <w:tblStyle w:val="a6"/>
        <w:tblW w:w="9639" w:type="dxa"/>
        <w:tblInd w:w="108" w:type="dxa"/>
        <w:tblLook w:val="04A0"/>
      </w:tblPr>
      <w:tblGrid>
        <w:gridCol w:w="594"/>
        <w:gridCol w:w="4651"/>
        <w:gridCol w:w="2552"/>
        <w:gridCol w:w="1842"/>
      </w:tblGrid>
      <w:tr w:rsidR="00654576" w:rsidTr="0097210E">
        <w:tc>
          <w:tcPr>
            <w:tcW w:w="594" w:type="dxa"/>
          </w:tcPr>
          <w:p w:rsidR="00654576" w:rsidRDefault="00654576" w:rsidP="00DC0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 п/п</w:t>
            </w:r>
          </w:p>
        </w:tc>
        <w:tc>
          <w:tcPr>
            <w:tcW w:w="4651" w:type="dxa"/>
          </w:tcPr>
          <w:p w:rsidR="00654576" w:rsidRDefault="004F2A1E" w:rsidP="00DC0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тип тестовых заданий</w:t>
            </w:r>
          </w:p>
        </w:tc>
        <w:tc>
          <w:tcPr>
            <w:tcW w:w="2552" w:type="dxa"/>
          </w:tcPr>
          <w:p w:rsidR="00654576" w:rsidRDefault="00654576" w:rsidP="00DC0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балл за каждый правильный ответ</w:t>
            </w:r>
          </w:p>
        </w:tc>
        <w:tc>
          <w:tcPr>
            <w:tcW w:w="1842" w:type="dxa"/>
          </w:tcPr>
          <w:p w:rsidR="00654576" w:rsidRDefault="0069727C" w:rsidP="00DC0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количество</w:t>
            </w:r>
            <w:r w:rsidR="0065457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вопросов</w:t>
            </w:r>
          </w:p>
        </w:tc>
      </w:tr>
      <w:tr w:rsidR="00654576" w:rsidTr="0097210E">
        <w:tc>
          <w:tcPr>
            <w:tcW w:w="594" w:type="dxa"/>
          </w:tcPr>
          <w:p w:rsidR="00654576" w:rsidRDefault="004F2A1E" w:rsidP="00530C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651" w:type="dxa"/>
          </w:tcPr>
          <w:p w:rsidR="00654576" w:rsidRDefault="00654576" w:rsidP="004F2A1E">
            <w:pPr>
              <w:widowControl w:val="0"/>
              <w:tabs>
                <w:tab w:val="left" w:pos="423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723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 выбором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ответа</w:t>
            </w:r>
          </w:p>
        </w:tc>
        <w:tc>
          <w:tcPr>
            <w:tcW w:w="2552" w:type="dxa"/>
          </w:tcPr>
          <w:p w:rsidR="00654576" w:rsidRDefault="00876B20" w:rsidP="009721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42" w:type="dxa"/>
          </w:tcPr>
          <w:p w:rsidR="00654576" w:rsidRDefault="00654576" w:rsidP="009721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</w:tr>
      <w:tr w:rsidR="00654576" w:rsidTr="0097210E">
        <w:tc>
          <w:tcPr>
            <w:tcW w:w="594" w:type="dxa"/>
          </w:tcPr>
          <w:p w:rsidR="00654576" w:rsidRDefault="004F2A1E" w:rsidP="00530C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651" w:type="dxa"/>
          </w:tcPr>
          <w:p w:rsidR="00654576" w:rsidRDefault="00654576" w:rsidP="00530C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723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 самостоятельнымответом</w:t>
            </w:r>
          </w:p>
        </w:tc>
        <w:tc>
          <w:tcPr>
            <w:tcW w:w="2552" w:type="dxa"/>
          </w:tcPr>
          <w:p w:rsidR="00654576" w:rsidRDefault="00876B20" w:rsidP="009721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2" w:type="dxa"/>
          </w:tcPr>
          <w:p w:rsidR="00654576" w:rsidRDefault="00876B20" w:rsidP="009721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65457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654576" w:rsidTr="0097210E">
        <w:tc>
          <w:tcPr>
            <w:tcW w:w="594" w:type="dxa"/>
          </w:tcPr>
          <w:p w:rsidR="00654576" w:rsidRDefault="004F2A1E" w:rsidP="00530C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651" w:type="dxa"/>
          </w:tcPr>
          <w:p w:rsidR="00654576" w:rsidRDefault="00654576" w:rsidP="00530C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723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 установлениесоответствия</w:t>
            </w:r>
          </w:p>
        </w:tc>
        <w:tc>
          <w:tcPr>
            <w:tcW w:w="2552" w:type="dxa"/>
          </w:tcPr>
          <w:p w:rsidR="00654576" w:rsidRDefault="00876B20" w:rsidP="009721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2" w:type="dxa"/>
          </w:tcPr>
          <w:p w:rsidR="00654576" w:rsidRDefault="00876B20" w:rsidP="009721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65457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654576" w:rsidTr="0097210E">
        <w:tc>
          <w:tcPr>
            <w:tcW w:w="594" w:type="dxa"/>
          </w:tcPr>
          <w:p w:rsidR="00654576" w:rsidRDefault="004F2A1E" w:rsidP="00530C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651" w:type="dxa"/>
          </w:tcPr>
          <w:p w:rsidR="00654576" w:rsidRDefault="00654576" w:rsidP="00DC067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723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 установление последовательностидействий</w:t>
            </w:r>
          </w:p>
        </w:tc>
        <w:tc>
          <w:tcPr>
            <w:tcW w:w="2552" w:type="dxa"/>
          </w:tcPr>
          <w:p w:rsidR="00654576" w:rsidRDefault="00876B20" w:rsidP="009721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2" w:type="dxa"/>
          </w:tcPr>
          <w:p w:rsidR="00654576" w:rsidRDefault="00876B20" w:rsidP="009721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65457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</w:tbl>
    <w:p w:rsidR="00654576" w:rsidRDefault="00654576" w:rsidP="00530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30CDD" w:rsidRPr="00AB67EB" w:rsidRDefault="00530CDD" w:rsidP="00530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D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за задание составляет </w:t>
      </w:r>
      <w:r w:rsidR="0050340D" w:rsidRPr="00876B2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6B2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0CDD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68723D" w:rsidRPr="0068723D" w:rsidRDefault="0068723D" w:rsidP="0068723D">
      <w:pPr>
        <w:widowControl w:val="0"/>
        <w:tabs>
          <w:tab w:val="left" w:pos="42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Тестовый материал содержит вопросы по следующим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направлениям</w:t>
      </w: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68723D" w:rsidRPr="0097210E" w:rsidRDefault="0068723D" w:rsidP="00CC3C74">
      <w:pPr>
        <w:pStyle w:val="af"/>
        <w:widowControl w:val="0"/>
        <w:numPr>
          <w:ilvl w:val="0"/>
          <w:numId w:val="12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охрана труда, безопасность жизнедеятельности, безопасность окружающей среды;</w:t>
      </w:r>
    </w:p>
    <w:p w:rsidR="0068723D" w:rsidRPr="0097210E" w:rsidRDefault="0068723D" w:rsidP="00CC3C74">
      <w:pPr>
        <w:pStyle w:val="af"/>
        <w:widowControl w:val="0"/>
        <w:numPr>
          <w:ilvl w:val="0"/>
          <w:numId w:val="12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экономика и правовое обеспечение профессиональной деятельности;</w:t>
      </w:r>
    </w:p>
    <w:p w:rsidR="0068723D" w:rsidRPr="0097210E" w:rsidRDefault="0068723D" w:rsidP="00CC3C74">
      <w:pPr>
        <w:pStyle w:val="af"/>
        <w:widowControl w:val="0"/>
        <w:numPr>
          <w:ilvl w:val="0"/>
          <w:numId w:val="12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теория и методика обучения двигательным действиям и развития </w:t>
      </w: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двигательных способностей;</w:t>
      </w:r>
    </w:p>
    <w:p w:rsidR="0068723D" w:rsidRPr="0097210E" w:rsidRDefault="0068723D" w:rsidP="00CC3C74">
      <w:pPr>
        <w:pStyle w:val="af"/>
        <w:widowControl w:val="0"/>
        <w:numPr>
          <w:ilvl w:val="0"/>
          <w:numId w:val="12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анатомо-физиологические и гигиенические основы физической культуры и спорта;</w:t>
      </w:r>
    </w:p>
    <w:p w:rsidR="0068723D" w:rsidRPr="0097210E" w:rsidRDefault="0068723D" w:rsidP="00CC3C74">
      <w:pPr>
        <w:pStyle w:val="af"/>
        <w:widowControl w:val="0"/>
        <w:numPr>
          <w:ilvl w:val="0"/>
          <w:numId w:val="12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теория соревновательной деятельности и основы спортивной тренировки;</w:t>
      </w:r>
    </w:p>
    <w:p w:rsidR="0068723D" w:rsidRPr="0097210E" w:rsidRDefault="0068723D" w:rsidP="00CC3C74">
      <w:pPr>
        <w:pStyle w:val="af"/>
        <w:widowControl w:val="0"/>
        <w:numPr>
          <w:ilvl w:val="0"/>
          <w:numId w:val="12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теория и методика организации физкультурно-спортивной работы;</w:t>
      </w:r>
    </w:p>
    <w:p w:rsidR="0068723D" w:rsidRPr="0097210E" w:rsidRDefault="0068723D" w:rsidP="00CC3C74">
      <w:pPr>
        <w:pStyle w:val="af"/>
        <w:widowControl w:val="0"/>
        <w:numPr>
          <w:ilvl w:val="0"/>
          <w:numId w:val="12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лечебная физическая культура и массаж.</w:t>
      </w:r>
    </w:p>
    <w:p w:rsidR="0068723D" w:rsidRPr="0068723D" w:rsidRDefault="0068723D" w:rsidP="00DB3D11">
      <w:pPr>
        <w:widowControl w:val="0"/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8723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зависимости от типа вопроса ответ считается правильным, если:  </w:t>
      </w:r>
    </w:p>
    <w:p w:rsidR="0068723D" w:rsidRPr="0097210E" w:rsidRDefault="0068723D" w:rsidP="00CC3C74">
      <w:pPr>
        <w:pStyle w:val="af"/>
        <w:widowControl w:val="0"/>
        <w:numPr>
          <w:ilvl w:val="0"/>
          <w:numId w:val="13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в тестовом задании закрытой формы с выбором ответа выбран правильный ответ;</w:t>
      </w:r>
    </w:p>
    <w:p w:rsidR="0068723D" w:rsidRPr="0097210E" w:rsidRDefault="0068723D" w:rsidP="00CC3C74">
      <w:pPr>
        <w:pStyle w:val="af"/>
        <w:widowControl w:val="0"/>
        <w:numPr>
          <w:ilvl w:val="0"/>
          <w:numId w:val="13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в тестовом задании самостоятельным ответом дан правильный ответ;</w:t>
      </w:r>
    </w:p>
    <w:p w:rsidR="0068723D" w:rsidRPr="0097210E" w:rsidRDefault="0068723D" w:rsidP="00CC3C74">
      <w:pPr>
        <w:pStyle w:val="af"/>
        <w:widowControl w:val="0"/>
        <w:numPr>
          <w:ilvl w:val="0"/>
          <w:numId w:val="13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в тестовом задании на установление правильной последовательности установлена правильная последовательность;</w:t>
      </w:r>
    </w:p>
    <w:p w:rsidR="0068723D" w:rsidRPr="0097210E" w:rsidRDefault="0068723D" w:rsidP="00CC3C74">
      <w:pPr>
        <w:pStyle w:val="af"/>
        <w:widowControl w:val="0"/>
        <w:numPr>
          <w:ilvl w:val="0"/>
          <w:numId w:val="13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в тестовом задании на установление соответствия, если сопоставление выполнено, верно, для всех пар.</w:t>
      </w:r>
    </w:p>
    <w:p w:rsidR="00D721D6" w:rsidRDefault="0068723D" w:rsidP="00AB6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8.3 </w:t>
      </w:r>
      <w:r w:rsidR="00D721D6">
        <w:rPr>
          <w:rFonts w:ascii="Times New Roman" w:eastAsia="Times New Roman" w:hAnsi="Times New Roman" w:cs="Times New Roman"/>
          <w:sz w:val="28"/>
          <w:szCs w:val="28"/>
          <w:lang w:bidi="ru-RU"/>
        </w:rPr>
        <w:t>Конспект занятия, мероприятия, разминки и др. по физической культуре с использованием инноваций оце</w:t>
      </w:r>
      <w:r w:rsidR="00C042AF">
        <w:rPr>
          <w:rFonts w:ascii="Times New Roman" w:eastAsia="Times New Roman" w:hAnsi="Times New Roman" w:cs="Times New Roman"/>
          <w:sz w:val="28"/>
          <w:szCs w:val="28"/>
          <w:lang w:bidi="ru-RU"/>
        </w:rPr>
        <w:t>нивается по следующим критериям:</w:t>
      </w:r>
    </w:p>
    <w:p w:rsidR="00D721D6" w:rsidRPr="0097210E" w:rsidRDefault="00D721D6" w:rsidP="00CC3C74">
      <w:pPr>
        <w:pStyle w:val="af"/>
        <w:widowControl w:val="0"/>
        <w:numPr>
          <w:ilvl w:val="0"/>
          <w:numId w:val="14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правильность и последовательность определения задач</w:t>
      </w:r>
      <w:r w:rsidR="00C90486"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(частные задачи соответствуют общей задаче занятия, определена целесообразная их последовательность)</w:t>
      </w: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D721D6" w:rsidRPr="0097210E" w:rsidRDefault="00D721D6" w:rsidP="00CC3C74">
      <w:pPr>
        <w:pStyle w:val="af"/>
        <w:widowControl w:val="0"/>
        <w:numPr>
          <w:ilvl w:val="0"/>
          <w:numId w:val="14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соответствие средств задачам</w:t>
      </w:r>
      <w:r w:rsidR="00C90486">
        <w:t>(</w:t>
      </w:r>
      <w:r w:rsidR="00C90486"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средства соответствуют задачам занятия, возрасту занимающихся; особенностям контингента занимающихся)</w:t>
      </w: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D721D6" w:rsidRPr="0097210E" w:rsidRDefault="00D721D6" w:rsidP="00CC3C74">
      <w:pPr>
        <w:pStyle w:val="af"/>
        <w:widowControl w:val="0"/>
        <w:numPr>
          <w:ilvl w:val="0"/>
          <w:numId w:val="14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соответствие средств возрасту занимающихся, особенностям контингента занимающихся;</w:t>
      </w:r>
    </w:p>
    <w:p w:rsidR="00D721D6" w:rsidRPr="0097210E" w:rsidRDefault="00D721D6" w:rsidP="00CC3C74">
      <w:pPr>
        <w:pStyle w:val="af"/>
        <w:widowControl w:val="0"/>
        <w:numPr>
          <w:ilvl w:val="0"/>
          <w:numId w:val="14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соответствие методов и методических приёмов задачам занятия</w:t>
      </w:r>
      <w:r w:rsidR="00C90486"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(методы и методические приёмы соответствуют задачам занятия, возрасту занимающихся, особенностям контингента занимающихся)</w:t>
      </w: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D721D6" w:rsidRPr="0097210E" w:rsidRDefault="00D721D6" w:rsidP="00CC3C74">
      <w:pPr>
        <w:pStyle w:val="af"/>
        <w:widowControl w:val="0"/>
        <w:numPr>
          <w:ilvl w:val="0"/>
          <w:numId w:val="14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соответствие методов и методических приёмов задачам занятия возрасту занимающихся, особенностям контингента занимающихся;</w:t>
      </w:r>
    </w:p>
    <w:p w:rsidR="00D721D6" w:rsidRPr="0097210E" w:rsidRDefault="00D721D6" w:rsidP="00CC3C74">
      <w:pPr>
        <w:pStyle w:val="af"/>
        <w:widowControl w:val="0"/>
        <w:numPr>
          <w:ilvl w:val="0"/>
          <w:numId w:val="14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оптимальность дозирования нагрузки</w:t>
      </w:r>
      <w:r w:rsidR="00C90486"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(нагрузка соответствует возрасту </w:t>
      </w:r>
      <w:r w:rsidR="00C90486"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и задачам занятия, особенностям контингента занимающихся)</w:t>
      </w: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D721D6" w:rsidRPr="0097210E" w:rsidRDefault="00D721D6" w:rsidP="00CC3C74">
      <w:pPr>
        <w:pStyle w:val="af"/>
        <w:widowControl w:val="0"/>
        <w:numPr>
          <w:ilvl w:val="0"/>
          <w:numId w:val="14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правильность используемой терминологии, соблюдение правил записи упражнений;</w:t>
      </w:r>
    </w:p>
    <w:p w:rsidR="00D721D6" w:rsidRPr="0097210E" w:rsidRDefault="00D721D6" w:rsidP="00CC3C74">
      <w:pPr>
        <w:pStyle w:val="af"/>
        <w:widowControl w:val="0"/>
        <w:numPr>
          <w:ilvl w:val="0"/>
          <w:numId w:val="14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полнота и методическая оправданность записей</w:t>
      </w:r>
      <w:r w:rsidR="00C90486">
        <w:t>(</w:t>
      </w:r>
      <w:r w:rsidR="00C90486"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организационно- методические указания соответствуют специфике средств и методов решения задач занятия)</w:t>
      </w: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D721D6" w:rsidRPr="0097210E" w:rsidRDefault="00D721D6" w:rsidP="00CC3C74">
      <w:pPr>
        <w:pStyle w:val="af"/>
        <w:widowControl w:val="0"/>
        <w:numPr>
          <w:ilvl w:val="0"/>
          <w:numId w:val="14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оригинальность подобранных средств для решения задач занятия по физической культуре</w:t>
      </w:r>
      <w:r w:rsidR="00C90486"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(подобраны нестандартные средства для решения задач занятия)</w:t>
      </w: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D721D6" w:rsidRPr="0097210E" w:rsidRDefault="00D721D6" w:rsidP="00CC3C74">
      <w:pPr>
        <w:pStyle w:val="af"/>
        <w:widowControl w:val="0"/>
        <w:numPr>
          <w:ilvl w:val="0"/>
          <w:numId w:val="14"/>
        </w:numPr>
        <w:tabs>
          <w:tab w:val="left" w:pos="423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использование  схематического  изображения заданий (упражнений)</w:t>
      </w:r>
      <w:r w:rsidR="00C90486"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(описаны  задания(упражнения) в виде схем)</w:t>
      </w:r>
      <w:r w:rsidRPr="0097210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AB67EB" w:rsidRPr="00AB67EB" w:rsidRDefault="00AB67EB" w:rsidP="00AB6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D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за зада</w:t>
      </w:r>
      <w:r w:rsidR="00D721D6" w:rsidRPr="00530CDD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Pr="00530CDD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AF629D" w:rsidRPr="00530C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0CDD">
        <w:rPr>
          <w:rFonts w:ascii="Times New Roman" w:eastAsia="Times New Roman" w:hAnsi="Times New Roman" w:cs="Times New Roman"/>
          <w:sz w:val="28"/>
          <w:szCs w:val="28"/>
        </w:rPr>
        <w:t>0 баллов.</w:t>
      </w:r>
    </w:p>
    <w:p w:rsidR="00D721D6" w:rsidRDefault="00D721D6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8.4 </w:t>
      </w:r>
      <w:r w:rsidR="00330638">
        <w:rPr>
          <w:color w:val="000000"/>
          <w:sz w:val="28"/>
          <w:szCs w:val="21"/>
        </w:rPr>
        <w:t>Открытое практическое</w:t>
      </w:r>
      <w:r w:rsidR="00C90486" w:rsidRPr="00C90486">
        <w:rPr>
          <w:color w:val="000000"/>
          <w:sz w:val="28"/>
          <w:szCs w:val="21"/>
        </w:rPr>
        <w:t xml:space="preserve"> занятия, части занятия, урока, мероприятия, разминки, комплекса и др. по физической культуре с использованием инноваций</w:t>
      </w:r>
      <w:r w:rsidR="00C90486">
        <w:rPr>
          <w:color w:val="000000"/>
          <w:sz w:val="28"/>
          <w:szCs w:val="21"/>
        </w:rPr>
        <w:t xml:space="preserve"> оценивается по следующим компетенциям. </w:t>
      </w:r>
    </w:p>
    <w:p w:rsidR="00AF629D" w:rsidRPr="00AB67EB" w:rsidRDefault="00AF629D" w:rsidP="00AF62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D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за задание составляет 30 баллов.</w:t>
      </w:r>
    </w:p>
    <w:p w:rsidR="0045305B" w:rsidRDefault="00DB3D11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8.4.1</w:t>
      </w:r>
      <w:r w:rsidR="0045305B" w:rsidRPr="00D20272">
        <w:rPr>
          <w:color w:val="000000"/>
          <w:sz w:val="28"/>
          <w:szCs w:val="21"/>
        </w:rPr>
        <w:t>И</w:t>
      </w:r>
      <w:r w:rsidR="007B1E79" w:rsidRPr="00D20272">
        <w:rPr>
          <w:color w:val="000000"/>
          <w:sz w:val="28"/>
          <w:szCs w:val="21"/>
        </w:rPr>
        <w:t>нновационная ком</w:t>
      </w:r>
      <w:r w:rsidR="007B1E79">
        <w:rPr>
          <w:color w:val="000000"/>
          <w:sz w:val="28"/>
          <w:szCs w:val="21"/>
        </w:rPr>
        <w:t xml:space="preserve">петентность </w:t>
      </w:r>
      <w:r w:rsidR="0045305B">
        <w:rPr>
          <w:color w:val="000000"/>
          <w:sz w:val="28"/>
          <w:szCs w:val="21"/>
        </w:rPr>
        <w:t>(от 0 до 5 баллов).</w:t>
      </w:r>
    </w:p>
    <w:p w:rsidR="0045305B" w:rsidRPr="00D20272" w:rsidRDefault="0045305B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D20272">
        <w:rPr>
          <w:color w:val="000000"/>
          <w:sz w:val="28"/>
          <w:szCs w:val="21"/>
        </w:rPr>
        <w:t>Предложен новый вариант методики, технологии, опытный образец тренажера (тренировочного устройства), оценки достижений учащихся, создан образец образовательно-двигательной среды, способы, формы и методы применения ИКТ на занятии, новое упражнение, новый комплекс упражнений, новые подвижные игры, новые варианты спортивных игр, восстановительные комплексы</w:t>
      </w:r>
    </w:p>
    <w:p w:rsidR="0045305B" w:rsidRPr="00D20272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C90486">
        <w:rPr>
          <w:color w:val="000000"/>
          <w:sz w:val="28"/>
          <w:szCs w:val="21"/>
        </w:rPr>
        <w:t>4.</w:t>
      </w:r>
      <w:r w:rsidR="00DB3D11">
        <w:rPr>
          <w:color w:val="000000"/>
          <w:sz w:val="28"/>
          <w:szCs w:val="21"/>
        </w:rPr>
        <w:t>2</w:t>
      </w:r>
      <w:r w:rsidR="0045305B" w:rsidRPr="00D20272">
        <w:rPr>
          <w:color w:val="000000"/>
          <w:sz w:val="28"/>
          <w:szCs w:val="21"/>
        </w:rPr>
        <w:t xml:space="preserve"> К</w:t>
      </w:r>
      <w:r w:rsidR="007B1E79" w:rsidRPr="00D20272">
        <w:rPr>
          <w:color w:val="000000"/>
          <w:sz w:val="28"/>
          <w:szCs w:val="21"/>
        </w:rPr>
        <w:t xml:space="preserve">омпетентность в области личностных качеств </w:t>
      </w:r>
      <w:r w:rsidR="0045305B" w:rsidRPr="00D20272">
        <w:rPr>
          <w:color w:val="000000"/>
          <w:sz w:val="28"/>
          <w:szCs w:val="21"/>
        </w:rPr>
        <w:t>(от 0 до 5 баллов).</w:t>
      </w:r>
    </w:p>
    <w:p w:rsidR="0045305B" w:rsidRPr="00D20272" w:rsidRDefault="00AF629D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8.4.2.1 </w:t>
      </w:r>
      <w:proofErr w:type="spellStart"/>
      <w:r w:rsidR="0045305B" w:rsidRPr="00C90486">
        <w:rPr>
          <w:color w:val="000000"/>
          <w:sz w:val="28"/>
          <w:szCs w:val="21"/>
        </w:rPr>
        <w:t>Эмпатийность</w:t>
      </w:r>
      <w:proofErr w:type="spellEnd"/>
      <w:r w:rsidR="0045305B" w:rsidRPr="00C90486">
        <w:rPr>
          <w:color w:val="000000"/>
          <w:sz w:val="28"/>
          <w:szCs w:val="21"/>
        </w:rPr>
        <w:t xml:space="preserve"> и </w:t>
      </w:r>
      <w:proofErr w:type="spellStart"/>
      <w:r w:rsidR="0045305B" w:rsidRPr="00C90486">
        <w:rPr>
          <w:color w:val="000000"/>
          <w:sz w:val="28"/>
          <w:szCs w:val="21"/>
        </w:rPr>
        <w:t>социорефлексия</w:t>
      </w:r>
      <w:proofErr w:type="spellEnd"/>
      <w:r w:rsidR="0045305B" w:rsidRPr="00D20272">
        <w:rPr>
          <w:b/>
          <w:color w:val="000000"/>
          <w:sz w:val="28"/>
          <w:szCs w:val="21"/>
        </w:rPr>
        <w:t xml:space="preserve">. </w:t>
      </w:r>
      <w:r w:rsidR="0045305B" w:rsidRPr="00D20272">
        <w:rPr>
          <w:color w:val="000000"/>
          <w:sz w:val="28"/>
          <w:szCs w:val="21"/>
        </w:rPr>
        <w:t>Все обучающиеся безбоязненно обращаются к учителю за помощью, столкнувшись с трудностями в решении того или иного вопроса. Умеет смотреть на ситуацию с точки зрения других и достигать </w:t>
      </w:r>
      <w:hyperlink r:id="rId12" w:tooltip="Взаимопонимание" w:history="1">
        <w:r w:rsidR="0045305B" w:rsidRPr="00D20272">
          <w:rPr>
            <w:color w:val="000000"/>
            <w:sz w:val="28"/>
          </w:rPr>
          <w:t>взаимопонимания</w:t>
        </w:r>
      </w:hyperlink>
      <w:r w:rsidR="00530CDD">
        <w:rPr>
          <w:color w:val="000000"/>
          <w:sz w:val="28"/>
        </w:rPr>
        <w:t>,</w:t>
      </w:r>
      <w:r w:rsidR="00530CDD">
        <w:rPr>
          <w:color w:val="000000"/>
          <w:sz w:val="28"/>
          <w:szCs w:val="21"/>
        </w:rPr>
        <w:t>умеет поддержать обучающихся, у</w:t>
      </w:r>
      <w:r w:rsidR="0045305B" w:rsidRPr="00D20272">
        <w:rPr>
          <w:color w:val="000000"/>
          <w:sz w:val="28"/>
          <w:szCs w:val="21"/>
        </w:rPr>
        <w:t>меет находить сильные стороны и перспективы развития для каждого обучающегося. Умеет анализировать причины поступков и поведения обучающихся.</w:t>
      </w:r>
    </w:p>
    <w:p w:rsidR="0045305B" w:rsidRPr="00D20272" w:rsidRDefault="00AF629D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 xml:space="preserve">8.4.2.2 </w:t>
      </w:r>
      <w:proofErr w:type="spellStart"/>
      <w:r w:rsidR="0045305B" w:rsidRPr="00C90486">
        <w:rPr>
          <w:color w:val="000000"/>
          <w:sz w:val="28"/>
          <w:szCs w:val="21"/>
        </w:rPr>
        <w:t>Самоорганизованность</w:t>
      </w:r>
      <w:proofErr w:type="spellEnd"/>
      <w:r w:rsidR="0045305B" w:rsidRPr="00C90486">
        <w:rPr>
          <w:color w:val="000000"/>
          <w:sz w:val="28"/>
          <w:szCs w:val="21"/>
        </w:rPr>
        <w:t>.</w:t>
      </w:r>
      <w:r w:rsidR="009756F7">
        <w:rPr>
          <w:color w:val="000000"/>
          <w:sz w:val="28"/>
          <w:szCs w:val="21"/>
        </w:rPr>
        <w:t xml:space="preserve"> </w:t>
      </w:r>
      <w:r w:rsidR="0045305B" w:rsidRPr="00D20272">
        <w:rPr>
          <w:color w:val="000000"/>
          <w:sz w:val="28"/>
          <w:szCs w:val="21"/>
        </w:rPr>
        <w:t>Умеет организовать свою деятельность и деятельность обучающихся для достижения намеченных целей урока. Рабочее пространство учителя хорошо организовано. Конструктивно реагирует на ошибки и трудности, возникающие в процессе реализации педагогической деятельности. Своевременно вносит коррективы в намеченный план урока в зависимости от сложившейся ситуации. Сохраняет самообладание даже в ситуациях с высокой эмоциональной нагрузкой</w:t>
      </w:r>
    </w:p>
    <w:p w:rsidR="0045305B" w:rsidRPr="00D20272" w:rsidRDefault="00AF629D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8.4.2.3 </w:t>
      </w:r>
      <w:r w:rsidR="0045305B" w:rsidRPr="00C90486">
        <w:rPr>
          <w:color w:val="000000"/>
          <w:sz w:val="28"/>
          <w:szCs w:val="21"/>
        </w:rPr>
        <w:t>Общая культура</w:t>
      </w:r>
      <w:r w:rsidR="003A67EF" w:rsidRPr="003A67EF">
        <w:rPr>
          <w:color w:val="000000"/>
          <w:sz w:val="28"/>
          <w:szCs w:val="21"/>
        </w:rPr>
        <w:t>.</w:t>
      </w:r>
      <w:r w:rsidR="0045305B" w:rsidRPr="00D20272">
        <w:rPr>
          <w:color w:val="000000"/>
          <w:sz w:val="28"/>
          <w:szCs w:val="21"/>
        </w:rPr>
        <w:t>Обладает широким кругозором, легко поддерживает разговоры на различные темы. Поведение и внешний вид соответствуют этическим</w:t>
      </w:r>
      <w:r w:rsidR="0045305B">
        <w:rPr>
          <w:color w:val="000000"/>
          <w:sz w:val="28"/>
          <w:szCs w:val="21"/>
        </w:rPr>
        <w:t xml:space="preserve"> и профессиональным </w:t>
      </w:r>
      <w:r w:rsidR="0045305B" w:rsidRPr="00D20272">
        <w:rPr>
          <w:color w:val="000000"/>
          <w:sz w:val="28"/>
          <w:szCs w:val="21"/>
        </w:rPr>
        <w:t>нормам</w:t>
      </w:r>
      <w:r w:rsidR="0045305B">
        <w:rPr>
          <w:color w:val="000000"/>
          <w:sz w:val="28"/>
          <w:szCs w:val="21"/>
        </w:rPr>
        <w:t>.</w:t>
      </w:r>
      <w:r w:rsidR="0045305B" w:rsidRPr="00D20272">
        <w:rPr>
          <w:color w:val="000000"/>
          <w:sz w:val="28"/>
          <w:szCs w:val="21"/>
        </w:rPr>
        <w:t xml:space="preserve"> Обладает педагогическим тактом, деликатен в общении</w:t>
      </w:r>
      <w:r w:rsidR="0045305B">
        <w:rPr>
          <w:color w:val="000000"/>
          <w:sz w:val="28"/>
          <w:szCs w:val="21"/>
        </w:rPr>
        <w:t xml:space="preserve">. </w:t>
      </w:r>
      <w:r w:rsidR="0045305B" w:rsidRPr="00D20272">
        <w:rPr>
          <w:color w:val="000000"/>
          <w:sz w:val="28"/>
          <w:szCs w:val="21"/>
        </w:rPr>
        <w:t xml:space="preserve"> Высказывания построены грамотно и доступно для понимания, его отличает высокая</w:t>
      </w:r>
      <w:hyperlink r:id="rId13" w:tooltip="Культура речи" w:history="1">
        <w:r w:rsidR="0045305B" w:rsidRPr="00D20272">
          <w:rPr>
            <w:color w:val="000000"/>
            <w:sz w:val="28"/>
          </w:rPr>
          <w:t>культура речи</w:t>
        </w:r>
      </w:hyperlink>
      <w:r w:rsidR="0045305B" w:rsidRPr="00D20272">
        <w:rPr>
          <w:color w:val="000000"/>
          <w:sz w:val="28"/>
          <w:szCs w:val="21"/>
        </w:rPr>
        <w:t>.</w:t>
      </w:r>
    </w:p>
    <w:p w:rsidR="0045305B" w:rsidRPr="00D20272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C90486">
        <w:rPr>
          <w:color w:val="000000"/>
          <w:sz w:val="28"/>
          <w:szCs w:val="21"/>
        </w:rPr>
        <w:t>4.</w:t>
      </w:r>
      <w:r w:rsidR="00DB3D11">
        <w:rPr>
          <w:color w:val="000000"/>
          <w:sz w:val="28"/>
          <w:szCs w:val="21"/>
        </w:rPr>
        <w:t>3</w:t>
      </w:r>
      <w:r w:rsidR="0045305B" w:rsidRPr="00D20272">
        <w:rPr>
          <w:color w:val="000000"/>
          <w:sz w:val="28"/>
          <w:szCs w:val="21"/>
        </w:rPr>
        <w:t>К</w:t>
      </w:r>
      <w:r w:rsidR="007B1E79" w:rsidRPr="00D20272">
        <w:rPr>
          <w:color w:val="000000"/>
          <w:sz w:val="28"/>
          <w:szCs w:val="21"/>
        </w:rPr>
        <w:t xml:space="preserve">омпетентность в области постановки целей и задач педагогической деятельности </w:t>
      </w:r>
      <w:r w:rsidR="0045305B" w:rsidRPr="00D20272">
        <w:rPr>
          <w:color w:val="000000"/>
          <w:sz w:val="28"/>
          <w:szCs w:val="21"/>
        </w:rPr>
        <w:t>(от 0 до 5 баллов)</w:t>
      </w:r>
      <w:r w:rsidR="00C90486">
        <w:rPr>
          <w:color w:val="000000"/>
          <w:sz w:val="28"/>
          <w:szCs w:val="21"/>
        </w:rPr>
        <w:t>.</w:t>
      </w:r>
    </w:p>
    <w:p w:rsidR="0045305B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C90486">
        <w:rPr>
          <w:color w:val="000000"/>
          <w:sz w:val="28"/>
          <w:szCs w:val="21"/>
        </w:rPr>
        <w:t>4.</w:t>
      </w:r>
      <w:r w:rsidR="0045305B">
        <w:rPr>
          <w:color w:val="000000"/>
          <w:sz w:val="28"/>
          <w:szCs w:val="21"/>
        </w:rPr>
        <w:t xml:space="preserve">3.1 </w:t>
      </w:r>
      <w:r w:rsidR="0045305B" w:rsidRPr="00D20272">
        <w:rPr>
          <w:color w:val="000000"/>
          <w:sz w:val="28"/>
          <w:szCs w:val="21"/>
        </w:rPr>
        <w:t>Умение ставить цели и задачи в соответствии с возрастными и индивидуальными особенностями обучающихся.</w:t>
      </w:r>
      <w:r w:rsidR="0045305B">
        <w:rPr>
          <w:color w:val="000000"/>
          <w:sz w:val="28"/>
          <w:szCs w:val="21"/>
        </w:rPr>
        <w:t xml:space="preserve"> Оценивается по следующим пунктам: </w:t>
      </w:r>
    </w:p>
    <w:p w:rsidR="0045305B" w:rsidRDefault="0045305B" w:rsidP="00CC3C74">
      <w:pPr>
        <w:pStyle w:val="a4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умение</w:t>
      </w:r>
      <w:r w:rsidRPr="00D20272">
        <w:rPr>
          <w:color w:val="000000"/>
          <w:sz w:val="28"/>
          <w:szCs w:val="21"/>
        </w:rPr>
        <w:t xml:space="preserve"> обоснованно став</w:t>
      </w:r>
      <w:r>
        <w:rPr>
          <w:color w:val="000000"/>
          <w:sz w:val="28"/>
          <w:szCs w:val="21"/>
        </w:rPr>
        <w:t>ить цели обучения по предмету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умение</w:t>
      </w:r>
      <w:r w:rsidRPr="00D20272">
        <w:rPr>
          <w:color w:val="000000"/>
          <w:sz w:val="28"/>
          <w:szCs w:val="21"/>
        </w:rPr>
        <w:t xml:space="preserve"> ставить цели урока в соответствии с возрастными особенностями обучающихся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к</w:t>
      </w:r>
      <w:r w:rsidRPr="00D20272">
        <w:rPr>
          <w:color w:val="000000"/>
          <w:sz w:val="28"/>
          <w:szCs w:val="21"/>
        </w:rPr>
        <w:t>орректир</w:t>
      </w:r>
      <w:r>
        <w:rPr>
          <w:color w:val="000000"/>
          <w:sz w:val="28"/>
          <w:szCs w:val="21"/>
        </w:rPr>
        <w:t>ование</w:t>
      </w:r>
      <w:r w:rsidRPr="00D20272">
        <w:rPr>
          <w:color w:val="000000"/>
          <w:sz w:val="28"/>
          <w:szCs w:val="21"/>
        </w:rPr>
        <w:t xml:space="preserve"> цели и задачи</w:t>
      </w:r>
      <w:hyperlink r:id="rId14" w:tooltip="Урочная деятельность" w:history="1">
        <w:r w:rsidRPr="00D20272">
          <w:rPr>
            <w:color w:val="000000"/>
            <w:sz w:val="28"/>
          </w:rPr>
          <w:t>деятельности на уроке</w:t>
        </w:r>
      </w:hyperlink>
      <w:r w:rsidRPr="00D20272">
        <w:rPr>
          <w:color w:val="000000"/>
          <w:sz w:val="28"/>
          <w:szCs w:val="21"/>
        </w:rPr>
        <w:t>в зависимости от готовности обучающи</w:t>
      </w:r>
      <w:r>
        <w:rPr>
          <w:color w:val="000000"/>
          <w:sz w:val="28"/>
          <w:szCs w:val="21"/>
        </w:rPr>
        <w:t>хся к освоению материала урока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умение</w:t>
      </w:r>
      <w:r w:rsidRPr="00D20272">
        <w:rPr>
          <w:color w:val="000000"/>
          <w:sz w:val="28"/>
          <w:szCs w:val="21"/>
        </w:rPr>
        <w:t xml:space="preserve"> ставить цели урока в соответствии с индивидуальными ос</w:t>
      </w:r>
      <w:r>
        <w:rPr>
          <w:color w:val="000000"/>
          <w:sz w:val="28"/>
          <w:szCs w:val="21"/>
        </w:rPr>
        <w:t>обенностями обучающихся</w:t>
      </w:r>
      <w:r w:rsidR="00DD07AF">
        <w:rPr>
          <w:color w:val="000000"/>
          <w:sz w:val="28"/>
          <w:szCs w:val="21"/>
        </w:rPr>
        <w:t>;</w:t>
      </w:r>
    </w:p>
    <w:p w:rsidR="0045305B" w:rsidRPr="00D20272" w:rsidRDefault="0097210E" w:rsidP="00CC3C74">
      <w:pPr>
        <w:pStyle w:val="a4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учёт</w:t>
      </w:r>
      <w:r w:rsidR="0045305B">
        <w:rPr>
          <w:color w:val="000000"/>
          <w:sz w:val="28"/>
          <w:szCs w:val="21"/>
        </w:rPr>
        <w:t xml:space="preserve"> уровня</w:t>
      </w:r>
      <w:r w:rsidR="0045305B" w:rsidRPr="00D20272">
        <w:rPr>
          <w:color w:val="000000"/>
          <w:sz w:val="28"/>
          <w:szCs w:val="21"/>
        </w:rPr>
        <w:t>обученности и развития обучающихся при постановке целей и задач урока.</w:t>
      </w:r>
    </w:p>
    <w:p w:rsidR="0045305B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C90486">
        <w:rPr>
          <w:color w:val="000000"/>
          <w:sz w:val="28"/>
          <w:szCs w:val="21"/>
        </w:rPr>
        <w:t>4.</w:t>
      </w:r>
      <w:r w:rsidR="0045305B">
        <w:rPr>
          <w:color w:val="000000"/>
          <w:sz w:val="28"/>
          <w:szCs w:val="21"/>
        </w:rPr>
        <w:t xml:space="preserve">3.2 </w:t>
      </w:r>
      <w:r w:rsidR="0045305B" w:rsidRPr="00D20272">
        <w:rPr>
          <w:color w:val="000000"/>
          <w:sz w:val="28"/>
          <w:szCs w:val="21"/>
        </w:rPr>
        <w:t>Умение перевести тему урока в педагогическую задачу</w:t>
      </w:r>
      <w:r w:rsidR="0045305B">
        <w:rPr>
          <w:color w:val="000000"/>
          <w:sz w:val="28"/>
          <w:szCs w:val="21"/>
        </w:rPr>
        <w:t>. Оценивается по следующим пунктам:</w:t>
      </w:r>
    </w:p>
    <w:p w:rsidR="0045305B" w:rsidRDefault="0045305B" w:rsidP="00CC3C74">
      <w:pPr>
        <w:pStyle w:val="a4"/>
        <w:widowControl w:val="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D20272">
        <w:rPr>
          <w:color w:val="000000"/>
          <w:sz w:val="28"/>
          <w:szCs w:val="21"/>
        </w:rPr>
        <w:t>формулирова</w:t>
      </w:r>
      <w:r>
        <w:rPr>
          <w:color w:val="000000"/>
          <w:sz w:val="28"/>
          <w:szCs w:val="21"/>
        </w:rPr>
        <w:t>ние</w:t>
      </w:r>
      <w:r w:rsidRPr="00D20272">
        <w:rPr>
          <w:color w:val="000000"/>
          <w:sz w:val="28"/>
          <w:szCs w:val="21"/>
        </w:rPr>
        <w:t xml:space="preserve"> цели и задачи на основе темы урока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D20272">
        <w:rPr>
          <w:color w:val="000000"/>
          <w:sz w:val="28"/>
          <w:szCs w:val="21"/>
        </w:rPr>
        <w:t>конкретиз</w:t>
      </w:r>
      <w:r>
        <w:rPr>
          <w:color w:val="000000"/>
          <w:sz w:val="28"/>
          <w:szCs w:val="21"/>
        </w:rPr>
        <w:t>ация</w:t>
      </w:r>
      <w:r w:rsidRPr="00D20272">
        <w:rPr>
          <w:color w:val="000000"/>
          <w:sz w:val="28"/>
          <w:szCs w:val="21"/>
        </w:rPr>
        <w:t xml:space="preserve"> цел</w:t>
      </w:r>
      <w:r>
        <w:rPr>
          <w:color w:val="000000"/>
          <w:sz w:val="28"/>
          <w:szCs w:val="21"/>
        </w:rPr>
        <w:t>и</w:t>
      </w:r>
      <w:r w:rsidRPr="00D20272">
        <w:rPr>
          <w:color w:val="000000"/>
          <w:sz w:val="28"/>
          <w:szCs w:val="21"/>
        </w:rPr>
        <w:t xml:space="preserve"> урока до комплекса взаимосвязанных задач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D20272">
        <w:rPr>
          <w:color w:val="000000"/>
          <w:sz w:val="28"/>
          <w:szCs w:val="21"/>
        </w:rPr>
        <w:lastRenderedPageBreak/>
        <w:t>формулирова</w:t>
      </w:r>
      <w:r>
        <w:rPr>
          <w:color w:val="000000"/>
          <w:sz w:val="28"/>
          <w:szCs w:val="21"/>
        </w:rPr>
        <w:t>ние</w:t>
      </w:r>
      <w:r w:rsidRPr="00D20272">
        <w:rPr>
          <w:color w:val="000000"/>
          <w:sz w:val="28"/>
          <w:szCs w:val="21"/>
        </w:rPr>
        <w:t xml:space="preserve"> кр</w:t>
      </w:r>
      <w:r>
        <w:rPr>
          <w:color w:val="000000"/>
          <w:sz w:val="28"/>
          <w:szCs w:val="21"/>
        </w:rPr>
        <w:t>итерии достижения целей урока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</w:t>
      </w:r>
      <w:r w:rsidRPr="00D20272">
        <w:rPr>
          <w:color w:val="000000"/>
          <w:sz w:val="28"/>
          <w:szCs w:val="21"/>
        </w:rPr>
        <w:t>ме</w:t>
      </w:r>
      <w:r>
        <w:rPr>
          <w:color w:val="000000"/>
          <w:sz w:val="28"/>
          <w:szCs w:val="21"/>
        </w:rPr>
        <w:t xml:space="preserve">ние </w:t>
      </w:r>
      <w:r w:rsidRPr="00D20272">
        <w:rPr>
          <w:color w:val="000000"/>
          <w:sz w:val="28"/>
          <w:szCs w:val="21"/>
        </w:rPr>
        <w:t>добиться понимания обу</w:t>
      </w:r>
      <w:r>
        <w:rPr>
          <w:color w:val="000000"/>
          <w:sz w:val="28"/>
          <w:szCs w:val="21"/>
        </w:rPr>
        <w:t>чающимися целей и задач урока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</w:t>
      </w:r>
      <w:r w:rsidRPr="00D20272">
        <w:rPr>
          <w:color w:val="000000"/>
          <w:sz w:val="28"/>
          <w:szCs w:val="21"/>
        </w:rPr>
        <w:t>ме</w:t>
      </w:r>
      <w:r>
        <w:rPr>
          <w:color w:val="000000"/>
          <w:sz w:val="28"/>
          <w:szCs w:val="21"/>
        </w:rPr>
        <w:t>ние</w:t>
      </w:r>
      <w:r w:rsidRPr="00D20272">
        <w:rPr>
          <w:color w:val="000000"/>
          <w:sz w:val="28"/>
          <w:szCs w:val="21"/>
        </w:rPr>
        <w:t xml:space="preserve"> соотнести результаты </w:t>
      </w:r>
      <w:r>
        <w:rPr>
          <w:color w:val="000000"/>
          <w:sz w:val="28"/>
          <w:szCs w:val="21"/>
        </w:rPr>
        <w:t>обучения с поставленными целями</w:t>
      </w:r>
      <w:r w:rsidR="00DD07AF">
        <w:rPr>
          <w:color w:val="000000"/>
          <w:sz w:val="28"/>
          <w:szCs w:val="21"/>
        </w:rPr>
        <w:t>;</w:t>
      </w:r>
    </w:p>
    <w:p w:rsidR="0045305B" w:rsidRPr="00D20272" w:rsidRDefault="0045305B" w:rsidP="00CC3C74">
      <w:pPr>
        <w:pStyle w:val="a4"/>
        <w:widowControl w:val="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</w:t>
      </w:r>
      <w:r w:rsidRPr="00D20272">
        <w:rPr>
          <w:color w:val="000000"/>
          <w:sz w:val="28"/>
          <w:szCs w:val="21"/>
        </w:rPr>
        <w:t>мение вовлечь обучающихся в процесс формулирования целей и задач.</w:t>
      </w:r>
    </w:p>
    <w:p w:rsidR="0045305B" w:rsidRPr="00D20272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C90486">
        <w:rPr>
          <w:color w:val="000000"/>
          <w:sz w:val="28"/>
          <w:szCs w:val="21"/>
        </w:rPr>
        <w:t>4.</w:t>
      </w:r>
      <w:r w:rsidR="00DB3D11">
        <w:rPr>
          <w:color w:val="000000"/>
          <w:sz w:val="28"/>
          <w:szCs w:val="21"/>
        </w:rPr>
        <w:t>4</w:t>
      </w:r>
      <w:r w:rsidR="0045305B" w:rsidRPr="00D20272">
        <w:rPr>
          <w:color w:val="000000"/>
          <w:sz w:val="28"/>
          <w:szCs w:val="21"/>
        </w:rPr>
        <w:t>К</w:t>
      </w:r>
      <w:r w:rsidR="007B1E79" w:rsidRPr="00D20272">
        <w:rPr>
          <w:color w:val="000000"/>
          <w:sz w:val="28"/>
          <w:szCs w:val="21"/>
        </w:rPr>
        <w:t>омпетентность в области</w:t>
      </w:r>
      <w:r w:rsidR="007B1E79">
        <w:rPr>
          <w:color w:val="000000"/>
          <w:sz w:val="28"/>
          <w:szCs w:val="21"/>
        </w:rPr>
        <w:t xml:space="preserve"> мотивации учебной деятельности </w:t>
      </w:r>
      <w:r w:rsidR="0045305B" w:rsidRPr="00D20272">
        <w:rPr>
          <w:color w:val="000000"/>
          <w:sz w:val="28"/>
          <w:szCs w:val="21"/>
        </w:rPr>
        <w:t>(от 0 до 5 баллов).</w:t>
      </w:r>
    </w:p>
    <w:p w:rsidR="0045305B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C90486">
        <w:rPr>
          <w:color w:val="000000"/>
          <w:sz w:val="28"/>
          <w:szCs w:val="21"/>
        </w:rPr>
        <w:t>4.</w:t>
      </w:r>
      <w:r w:rsidR="0045305B">
        <w:rPr>
          <w:color w:val="000000"/>
          <w:sz w:val="28"/>
          <w:szCs w:val="21"/>
        </w:rPr>
        <w:t xml:space="preserve">4.1 </w:t>
      </w:r>
      <w:r w:rsidR="0045305B" w:rsidRPr="00D20272">
        <w:rPr>
          <w:color w:val="000000"/>
          <w:sz w:val="28"/>
          <w:szCs w:val="21"/>
        </w:rPr>
        <w:t>Умение создавать ситуации, обеспечивающие успех в учебной деятельности.</w:t>
      </w:r>
      <w:r w:rsidR="0045305B">
        <w:rPr>
          <w:color w:val="000000"/>
          <w:sz w:val="28"/>
          <w:szCs w:val="21"/>
        </w:rPr>
        <w:t xml:space="preserve"> Оценивается по следующим пунктам:</w:t>
      </w:r>
    </w:p>
    <w:p w:rsidR="0045305B" w:rsidRDefault="0097210E" w:rsidP="00CC3C74">
      <w:pPr>
        <w:pStyle w:val="a4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</w:t>
      </w:r>
      <w:r w:rsidR="0045305B">
        <w:rPr>
          <w:color w:val="000000"/>
          <w:sz w:val="28"/>
          <w:szCs w:val="21"/>
        </w:rPr>
        <w:t>мение</w:t>
      </w:r>
      <w:r w:rsidR="0045305B" w:rsidRPr="00D20272">
        <w:rPr>
          <w:color w:val="000000"/>
          <w:sz w:val="28"/>
          <w:szCs w:val="21"/>
        </w:rPr>
        <w:t xml:space="preserve"> вызвать интерес у</w:t>
      </w:r>
      <w:r w:rsidR="0045305B">
        <w:rPr>
          <w:color w:val="000000"/>
          <w:sz w:val="28"/>
          <w:szCs w:val="21"/>
        </w:rPr>
        <w:t>обучающихся к своему предмету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фиксация </w:t>
      </w:r>
      <w:r w:rsidRPr="00D20272">
        <w:rPr>
          <w:color w:val="000000"/>
          <w:sz w:val="28"/>
          <w:szCs w:val="21"/>
        </w:rPr>
        <w:t>успех</w:t>
      </w:r>
      <w:r>
        <w:rPr>
          <w:color w:val="000000"/>
          <w:sz w:val="28"/>
          <w:szCs w:val="21"/>
        </w:rPr>
        <w:t>а обучающихся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</w:t>
      </w:r>
      <w:r w:rsidRPr="00D20272">
        <w:rPr>
          <w:color w:val="000000"/>
          <w:sz w:val="28"/>
          <w:szCs w:val="21"/>
        </w:rPr>
        <w:t>емонстр</w:t>
      </w:r>
      <w:r>
        <w:rPr>
          <w:color w:val="000000"/>
          <w:sz w:val="28"/>
          <w:szCs w:val="21"/>
        </w:rPr>
        <w:t>ация</w:t>
      </w:r>
      <w:r w:rsidRPr="00D20272">
        <w:rPr>
          <w:color w:val="000000"/>
          <w:sz w:val="28"/>
          <w:szCs w:val="21"/>
        </w:rPr>
        <w:t xml:space="preserve"> успех</w:t>
      </w:r>
      <w:r>
        <w:rPr>
          <w:color w:val="000000"/>
          <w:sz w:val="28"/>
          <w:szCs w:val="21"/>
        </w:rPr>
        <w:t>а</w:t>
      </w:r>
      <w:r w:rsidRPr="00D20272">
        <w:rPr>
          <w:color w:val="000000"/>
          <w:sz w:val="28"/>
          <w:szCs w:val="21"/>
        </w:rPr>
        <w:t>обучающихся</w:t>
      </w:r>
      <w:r>
        <w:rPr>
          <w:color w:val="000000"/>
          <w:sz w:val="28"/>
          <w:szCs w:val="21"/>
        </w:rPr>
        <w:t xml:space="preserve"> другим участникам образовательного процесса</w:t>
      </w:r>
      <w:r w:rsidR="00DD07AF">
        <w:rPr>
          <w:color w:val="000000"/>
          <w:sz w:val="28"/>
          <w:szCs w:val="21"/>
        </w:rPr>
        <w:t>;</w:t>
      </w:r>
    </w:p>
    <w:p w:rsidR="0045305B" w:rsidRPr="00D20272" w:rsidRDefault="0045305B" w:rsidP="00CC3C74">
      <w:pPr>
        <w:pStyle w:val="a4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умение </w:t>
      </w:r>
      <w:hyperlink r:id="rId15" w:tooltip="Дифференция" w:history="1">
        <w:r w:rsidRPr="00C90486">
          <w:rPr>
            <w:color w:val="000000"/>
            <w:sz w:val="28"/>
            <w:szCs w:val="21"/>
          </w:rPr>
          <w:t>дифференцировать</w:t>
        </w:r>
      </w:hyperlink>
      <w:r w:rsidRPr="00D20272">
        <w:rPr>
          <w:color w:val="000000"/>
          <w:sz w:val="28"/>
          <w:szCs w:val="21"/>
        </w:rPr>
        <w:t xml:space="preserve">задания так, чтобы </w:t>
      </w:r>
      <w:r>
        <w:rPr>
          <w:color w:val="000000"/>
          <w:sz w:val="28"/>
          <w:szCs w:val="21"/>
        </w:rPr>
        <w:t xml:space="preserve">все участники образовательного процесса </w:t>
      </w:r>
      <w:r w:rsidRPr="00D20272">
        <w:rPr>
          <w:color w:val="000000"/>
          <w:sz w:val="28"/>
          <w:szCs w:val="21"/>
        </w:rPr>
        <w:t>почувствовали свой успех.</w:t>
      </w:r>
    </w:p>
    <w:p w:rsidR="0045305B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C90486">
        <w:rPr>
          <w:color w:val="000000"/>
          <w:sz w:val="28"/>
          <w:szCs w:val="21"/>
        </w:rPr>
        <w:t>4.</w:t>
      </w:r>
      <w:r w:rsidR="0045305B">
        <w:rPr>
          <w:color w:val="000000"/>
          <w:sz w:val="28"/>
          <w:szCs w:val="21"/>
        </w:rPr>
        <w:t xml:space="preserve">4.2 </w:t>
      </w:r>
      <w:r w:rsidR="0045305B" w:rsidRPr="00D20272">
        <w:rPr>
          <w:color w:val="000000"/>
          <w:sz w:val="28"/>
          <w:szCs w:val="21"/>
        </w:rPr>
        <w:t>Умение создавать условия обеспечения по</w:t>
      </w:r>
      <w:r w:rsidR="0045305B">
        <w:rPr>
          <w:color w:val="000000"/>
          <w:sz w:val="28"/>
          <w:szCs w:val="21"/>
        </w:rPr>
        <w:t>зитивной мотивации обучающихся. Оценивается по следующим пунктам:</w:t>
      </w:r>
    </w:p>
    <w:p w:rsidR="0045305B" w:rsidRDefault="0045305B" w:rsidP="00CC3C74">
      <w:pPr>
        <w:pStyle w:val="a4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</w:t>
      </w:r>
      <w:r w:rsidRPr="00D20272">
        <w:rPr>
          <w:color w:val="000000"/>
          <w:sz w:val="28"/>
          <w:szCs w:val="21"/>
        </w:rPr>
        <w:t>ыстраива</w:t>
      </w:r>
      <w:r>
        <w:rPr>
          <w:color w:val="000000"/>
          <w:sz w:val="28"/>
          <w:szCs w:val="21"/>
        </w:rPr>
        <w:t>ние</w:t>
      </w:r>
      <w:r w:rsidRPr="00D20272">
        <w:rPr>
          <w:color w:val="000000"/>
          <w:sz w:val="28"/>
          <w:szCs w:val="21"/>
        </w:rPr>
        <w:t xml:space="preserve"> деятельност</w:t>
      </w:r>
      <w:r>
        <w:rPr>
          <w:color w:val="000000"/>
          <w:sz w:val="28"/>
          <w:szCs w:val="21"/>
        </w:rPr>
        <w:t>и</w:t>
      </w:r>
      <w:r w:rsidRPr="00D20272">
        <w:rPr>
          <w:color w:val="000000"/>
          <w:sz w:val="28"/>
          <w:szCs w:val="21"/>
        </w:rPr>
        <w:t xml:space="preserve"> на уроке с учетом уро</w:t>
      </w:r>
      <w:r>
        <w:rPr>
          <w:color w:val="000000"/>
          <w:sz w:val="28"/>
          <w:szCs w:val="21"/>
        </w:rPr>
        <w:t>вня развития учебной мотивации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владение</w:t>
      </w:r>
      <w:r w:rsidRPr="00D20272">
        <w:rPr>
          <w:color w:val="000000"/>
          <w:sz w:val="28"/>
          <w:szCs w:val="21"/>
        </w:rPr>
        <w:t xml:space="preserve"> большим спектром материалов и заданий, способных вызвать интерес обучающихся к</w:t>
      </w:r>
      <w:r>
        <w:rPr>
          <w:color w:val="000000"/>
          <w:sz w:val="28"/>
          <w:szCs w:val="21"/>
        </w:rPr>
        <w:t xml:space="preserve"> теме преподаваемого предмета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и</w:t>
      </w:r>
      <w:r w:rsidRPr="00D20272">
        <w:rPr>
          <w:color w:val="000000"/>
          <w:sz w:val="28"/>
          <w:szCs w:val="21"/>
        </w:rPr>
        <w:t>спольз</w:t>
      </w:r>
      <w:r>
        <w:rPr>
          <w:color w:val="000000"/>
          <w:sz w:val="28"/>
          <w:szCs w:val="21"/>
        </w:rPr>
        <w:t>ование</w:t>
      </w:r>
      <w:r w:rsidRPr="00D20272">
        <w:rPr>
          <w:color w:val="000000"/>
          <w:sz w:val="28"/>
          <w:szCs w:val="21"/>
        </w:rPr>
        <w:t xml:space="preserve"> знани</w:t>
      </w:r>
      <w:r>
        <w:rPr>
          <w:color w:val="000000"/>
          <w:sz w:val="28"/>
          <w:szCs w:val="21"/>
        </w:rPr>
        <w:t>й</w:t>
      </w:r>
      <w:r w:rsidRPr="00D20272">
        <w:rPr>
          <w:color w:val="000000"/>
          <w:sz w:val="28"/>
          <w:szCs w:val="21"/>
        </w:rPr>
        <w:t xml:space="preserve"> об интересах и потребностях обучающихся </w:t>
      </w:r>
      <w:r>
        <w:rPr>
          <w:color w:val="000000"/>
          <w:sz w:val="28"/>
          <w:szCs w:val="21"/>
        </w:rPr>
        <w:t>в педагогической деятельности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умение</w:t>
      </w:r>
      <w:r w:rsidRPr="00D20272">
        <w:rPr>
          <w:color w:val="000000"/>
          <w:sz w:val="28"/>
          <w:szCs w:val="21"/>
        </w:rPr>
        <w:t xml:space="preserve"> создать добр</w:t>
      </w:r>
      <w:r>
        <w:rPr>
          <w:color w:val="000000"/>
          <w:sz w:val="28"/>
          <w:szCs w:val="21"/>
        </w:rPr>
        <w:t>ожелательную атмосферу на уроке</w:t>
      </w:r>
      <w:r w:rsidR="00DD07AF">
        <w:rPr>
          <w:color w:val="000000"/>
          <w:sz w:val="28"/>
          <w:szCs w:val="21"/>
        </w:rPr>
        <w:t>;</w:t>
      </w:r>
    </w:p>
    <w:p w:rsidR="0045305B" w:rsidRPr="00D20272" w:rsidRDefault="0045305B" w:rsidP="00CC3C74">
      <w:pPr>
        <w:pStyle w:val="a4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степень удовлетворенности обучающих</w:t>
      </w:r>
      <w:r w:rsidRPr="00D20272">
        <w:rPr>
          <w:color w:val="000000"/>
          <w:sz w:val="28"/>
          <w:szCs w:val="21"/>
        </w:rPr>
        <w:t>ся</w:t>
      </w:r>
      <w:r w:rsidR="00137A70">
        <w:rPr>
          <w:color w:val="000000"/>
          <w:sz w:val="28"/>
          <w:szCs w:val="21"/>
        </w:rPr>
        <w:t xml:space="preserve"> </w:t>
      </w:r>
      <w:hyperlink r:id="rId16" w:tooltip="Образовательная деятельность" w:history="1">
        <w:r w:rsidRPr="00C90486">
          <w:rPr>
            <w:color w:val="000000"/>
            <w:sz w:val="28"/>
            <w:szCs w:val="21"/>
          </w:rPr>
          <w:t>образовательной деятельностью</w:t>
        </w:r>
      </w:hyperlink>
      <w:r w:rsidRPr="00D20272">
        <w:rPr>
          <w:color w:val="000000"/>
          <w:sz w:val="28"/>
          <w:szCs w:val="21"/>
        </w:rPr>
        <w:t>, выстраиваемой учителем: содержание, методы, результаты и др.</w:t>
      </w:r>
    </w:p>
    <w:p w:rsidR="0045305B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.4</w:t>
      </w:r>
      <w:r w:rsidR="00C90486">
        <w:rPr>
          <w:color w:val="000000"/>
          <w:sz w:val="28"/>
          <w:szCs w:val="21"/>
        </w:rPr>
        <w:t>.4.</w:t>
      </w:r>
      <w:r w:rsidR="0045305B">
        <w:rPr>
          <w:color w:val="000000"/>
          <w:sz w:val="28"/>
          <w:szCs w:val="21"/>
        </w:rPr>
        <w:t xml:space="preserve">3 </w:t>
      </w:r>
      <w:r w:rsidR="0045305B" w:rsidRPr="00D20272">
        <w:rPr>
          <w:color w:val="000000"/>
          <w:sz w:val="28"/>
          <w:szCs w:val="21"/>
        </w:rPr>
        <w:t>Умение создавать условия для</w:t>
      </w:r>
      <w:r w:rsidR="00137A70">
        <w:rPr>
          <w:color w:val="000000"/>
          <w:sz w:val="28"/>
          <w:szCs w:val="21"/>
        </w:rPr>
        <w:t xml:space="preserve"> </w:t>
      </w:r>
      <w:proofErr w:type="spellStart"/>
      <w:r w:rsidR="0045305B">
        <w:rPr>
          <w:color w:val="000000"/>
          <w:sz w:val="28"/>
          <w:szCs w:val="21"/>
        </w:rPr>
        <w:t>самомотивирования</w:t>
      </w:r>
      <w:proofErr w:type="spellEnd"/>
      <w:r w:rsidR="00137A70">
        <w:rPr>
          <w:color w:val="000000"/>
          <w:sz w:val="28"/>
          <w:szCs w:val="21"/>
        </w:rPr>
        <w:t xml:space="preserve"> </w:t>
      </w:r>
      <w:r w:rsidR="0045305B">
        <w:rPr>
          <w:color w:val="000000"/>
          <w:sz w:val="28"/>
          <w:szCs w:val="21"/>
        </w:rPr>
        <w:t>обучающихся. Оценивается по следующим пунктам:</w:t>
      </w:r>
    </w:p>
    <w:p w:rsidR="0045305B" w:rsidRDefault="0045305B" w:rsidP="00CC3C74">
      <w:pPr>
        <w:pStyle w:val="a4"/>
        <w:widowControl w:val="0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</w:t>
      </w:r>
      <w:r w:rsidRPr="00D20272">
        <w:rPr>
          <w:color w:val="000000"/>
          <w:sz w:val="28"/>
          <w:szCs w:val="21"/>
        </w:rPr>
        <w:t>ме</w:t>
      </w:r>
      <w:r>
        <w:rPr>
          <w:color w:val="000000"/>
          <w:sz w:val="28"/>
          <w:szCs w:val="21"/>
        </w:rPr>
        <w:t>ние</w:t>
      </w:r>
      <w:r w:rsidRPr="00D20272">
        <w:rPr>
          <w:color w:val="000000"/>
          <w:sz w:val="28"/>
          <w:szCs w:val="21"/>
        </w:rPr>
        <w:t xml:space="preserve"> активизировать творч</w:t>
      </w:r>
      <w:r>
        <w:rPr>
          <w:color w:val="000000"/>
          <w:sz w:val="28"/>
          <w:szCs w:val="21"/>
        </w:rPr>
        <w:t>еские возможности обучающихся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д</w:t>
      </w:r>
      <w:r w:rsidRPr="00D20272">
        <w:rPr>
          <w:color w:val="000000"/>
          <w:sz w:val="28"/>
          <w:szCs w:val="21"/>
        </w:rPr>
        <w:t>емонстр</w:t>
      </w:r>
      <w:r>
        <w:rPr>
          <w:color w:val="000000"/>
          <w:sz w:val="28"/>
          <w:szCs w:val="21"/>
        </w:rPr>
        <w:t>ация</w:t>
      </w:r>
      <w:r w:rsidRPr="00D20272">
        <w:rPr>
          <w:color w:val="000000"/>
          <w:sz w:val="28"/>
          <w:szCs w:val="21"/>
        </w:rPr>
        <w:t xml:space="preserve"> практическо</w:t>
      </w:r>
      <w:r>
        <w:rPr>
          <w:color w:val="000000"/>
          <w:sz w:val="28"/>
          <w:szCs w:val="21"/>
        </w:rPr>
        <w:t>го</w:t>
      </w:r>
      <w:r w:rsidRPr="00D20272">
        <w:rPr>
          <w:color w:val="000000"/>
          <w:sz w:val="28"/>
          <w:szCs w:val="21"/>
        </w:rPr>
        <w:t xml:space="preserve"> применени</w:t>
      </w:r>
      <w:r>
        <w:rPr>
          <w:color w:val="000000"/>
          <w:sz w:val="28"/>
          <w:szCs w:val="21"/>
        </w:rPr>
        <w:t>я изучаемого материала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поощрение</w:t>
      </w:r>
      <w:r w:rsidRPr="00D20272">
        <w:rPr>
          <w:color w:val="000000"/>
          <w:sz w:val="28"/>
          <w:szCs w:val="21"/>
        </w:rPr>
        <w:t xml:space="preserve"> любознательность обучающихся, выход за рамки требований</w:t>
      </w:r>
      <w:r w:rsidR="00DD07AF">
        <w:rPr>
          <w:color w:val="000000"/>
          <w:sz w:val="28"/>
          <w:szCs w:val="21"/>
        </w:rPr>
        <w:t>;</w:t>
      </w:r>
      <w:r w:rsidRPr="00D20272">
        <w:rPr>
          <w:color w:val="000000"/>
          <w:sz w:val="28"/>
          <w:szCs w:val="21"/>
        </w:rPr>
        <w:t xml:space="preserve"> программы при подготовке школьных з</w:t>
      </w:r>
      <w:r>
        <w:rPr>
          <w:color w:val="000000"/>
          <w:sz w:val="28"/>
          <w:szCs w:val="21"/>
        </w:rPr>
        <w:t>аданий</w:t>
      </w:r>
    </w:p>
    <w:p w:rsidR="0045305B" w:rsidRPr="007B1E79" w:rsidRDefault="0045305B" w:rsidP="00CC3C74">
      <w:pPr>
        <w:pStyle w:val="a4"/>
        <w:widowControl w:val="0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определение возможности</w:t>
      </w:r>
      <w:r w:rsidRPr="00D20272">
        <w:rPr>
          <w:color w:val="000000"/>
          <w:sz w:val="28"/>
          <w:szCs w:val="21"/>
        </w:rPr>
        <w:t>обучающимся самостоятельно ставить и решать задачи с высокой сте</w:t>
      </w:r>
      <w:r>
        <w:rPr>
          <w:color w:val="000000"/>
          <w:sz w:val="28"/>
          <w:szCs w:val="21"/>
        </w:rPr>
        <w:t>пенью свободы и ответственности.</w:t>
      </w:r>
    </w:p>
    <w:p w:rsidR="0045305B" w:rsidRPr="00D20272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C90486">
        <w:rPr>
          <w:color w:val="000000"/>
          <w:sz w:val="28"/>
          <w:szCs w:val="21"/>
        </w:rPr>
        <w:t>4.</w:t>
      </w:r>
      <w:r w:rsidR="00D82993">
        <w:rPr>
          <w:color w:val="000000"/>
          <w:sz w:val="28"/>
          <w:szCs w:val="21"/>
        </w:rPr>
        <w:t>5</w:t>
      </w:r>
      <w:r w:rsidR="0045305B" w:rsidRPr="00D20272">
        <w:rPr>
          <w:color w:val="000000"/>
          <w:sz w:val="28"/>
          <w:szCs w:val="21"/>
        </w:rPr>
        <w:t>К</w:t>
      </w:r>
      <w:r w:rsidR="007B1E79" w:rsidRPr="00D20272">
        <w:rPr>
          <w:color w:val="000000"/>
          <w:sz w:val="28"/>
          <w:szCs w:val="21"/>
        </w:rPr>
        <w:t>омпетентность в области обеспечения информационной основы деятельности</w:t>
      </w:r>
      <w:r w:rsidR="0045305B" w:rsidRPr="00D20272">
        <w:rPr>
          <w:color w:val="000000"/>
          <w:sz w:val="28"/>
          <w:szCs w:val="21"/>
        </w:rPr>
        <w:t>(от 0 до 5 баллов).</w:t>
      </w:r>
    </w:p>
    <w:p w:rsidR="0045305B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AF629D">
        <w:rPr>
          <w:color w:val="000000"/>
          <w:sz w:val="28"/>
          <w:szCs w:val="21"/>
        </w:rPr>
        <w:t>4.</w:t>
      </w:r>
      <w:r w:rsidR="0045305B">
        <w:rPr>
          <w:color w:val="000000"/>
          <w:sz w:val="28"/>
          <w:szCs w:val="21"/>
        </w:rPr>
        <w:t xml:space="preserve">5.1 </w:t>
      </w:r>
      <w:r w:rsidR="0045305B" w:rsidRPr="00D20272">
        <w:rPr>
          <w:color w:val="000000"/>
          <w:sz w:val="28"/>
          <w:szCs w:val="21"/>
        </w:rPr>
        <w:t>Компетентность в методах преподавания.</w:t>
      </w:r>
      <w:r w:rsidR="0045305B">
        <w:rPr>
          <w:color w:val="000000"/>
          <w:sz w:val="28"/>
          <w:szCs w:val="21"/>
        </w:rPr>
        <w:t xml:space="preserve"> Оценивается по следующим пунктам:</w:t>
      </w:r>
    </w:p>
    <w:p w:rsidR="0045305B" w:rsidRDefault="0045305B" w:rsidP="00CC3C74">
      <w:pPr>
        <w:pStyle w:val="a4"/>
        <w:widowControl w:val="0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</w:t>
      </w:r>
      <w:r w:rsidRPr="00D20272">
        <w:rPr>
          <w:color w:val="000000"/>
          <w:sz w:val="28"/>
          <w:szCs w:val="21"/>
        </w:rPr>
        <w:t>воевременно</w:t>
      </w:r>
      <w:r>
        <w:rPr>
          <w:color w:val="000000"/>
          <w:sz w:val="28"/>
          <w:szCs w:val="21"/>
        </w:rPr>
        <w:t>е</w:t>
      </w:r>
      <w:r w:rsidRPr="00D20272">
        <w:rPr>
          <w:color w:val="000000"/>
          <w:sz w:val="28"/>
          <w:szCs w:val="21"/>
        </w:rPr>
        <w:t xml:space="preserve"> вн</w:t>
      </w:r>
      <w:r>
        <w:rPr>
          <w:color w:val="000000"/>
          <w:sz w:val="28"/>
          <w:szCs w:val="21"/>
        </w:rPr>
        <w:t>есение</w:t>
      </w:r>
      <w:r w:rsidRPr="00D20272">
        <w:rPr>
          <w:color w:val="000000"/>
          <w:sz w:val="28"/>
          <w:szCs w:val="21"/>
        </w:rPr>
        <w:t xml:space="preserve"> корректив</w:t>
      </w:r>
      <w:r>
        <w:rPr>
          <w:color w:val="000000"/>
          <w:sz w:val="28"/>
          <w:szCs w:val="21"/>
        </w:rPr>
        <w:t>ов</w:t>
      </w:r>
      <w:r w:rsidRPr="00D20272">
        <w:rPr>
          <w:color w:val="000000"/>
          <w:sz w:val="28"/>
          <w:szCs w:val="21"/>
        </w:rPr>
        <w:t xml:space="preserve"> в методы преподавания в зави</w:t>
      </w:r>
      <w:r w:rsidR="00DD07AF">
        <w:rPr>
          <w:color w:val="000000"/>
          <w:sz w:val="28"/>
          <w:szCs w:val="21"/>
        </w:rPr>
        <w:t>симости от сложившейся ситуации;</w:t>
      </w:r>
    </w:p>
    <w:p w:rsidR="0045305B" w:rsidRDefault="0045305B" w:rsidP="00CC3C74">
      <w:pPr>
        <w:pStyle w:val="a4"/>
        <w:widowControl w:val="0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соответствие применяемых методов </w:t>
      </w:r>
      <w:r w:rsidRPr="00D20272">
        <w:rPr>
          <w:color w:val="000000"/>
          <w:sz w:val="28"/>
          <w:szCs w:val="21"/>
        </w:rPr>
        <w:t xml:space="preserve"> целям и задачам обуч</w:t>
      </w:r>
      <w:r>
        <w:rPr>
          <w:color w:val="000000"/>
          <w:sz w:val="28"/>
          <w:szCs w:val="21"/>
        </w:rPr>
        <w:t>ения, содержанию изучаемой темы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соответствие применяемых методов </w:t>
      </w:r>
      <w:r w:rsidRPr="00D20272">
        <w:rPr>
          <w:color w:val="000000"/>
          <w:sz w:val="28"/>
          <w:szCs w:val="21"/>
        </w:rPr>
        <w:t>имеющимся условиям и времени, отведенному на</w:t>
      </w:r>
      <w:r>
        <w:rPr>
          <w:color w:val="000000"/>
          <w:sz w:val="28"/>
          <w:szCs w:val="21"/>
        </w:rPr>
        <w:t xml:space="preserve"> изучение темы</w:t>
      </w:r>
      <w:r w:rsidR="00DD07AF">
        <w:rPr>
          <w:color w:val="000000"/>
          <w:sz w:val="28"/>
          <w:szCs w:val="21"/>
        </w:rPr>
        <w:t>;</w:t>
      </w:r>
    </w:p>
    <w:p w:rsidR="0045305B" w:rsidRPr="00D20272" w:rsidRDefault="0045305B" w:rsidP="00CC3C74">
      <w:pPr>
        <w:pStyle w:val="a4"/>
        <w:widowControl w:val="0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степень владения</w:t>
      </w:r>
      <w:r w:rsidRPr="00D20272">
        <w:rPr>
          <w:color w:val="000000"/>
          <w:sz w:val="28"/>
          <w:szCs w:val="21"/>
        </w:rPr>
        <w:t xml:space="preserve"> сов</w:t>
      </w:r>
      <w:r>
        <w:rPr>
          <w:color w:val="000000"/>
          <w:sz w:val="28"/>
          <w:szCs w:val="21"/>
        </w:rPr>
        <w:t xml:space="preserve">ременными методами преподавания, в том числе </w:t>
      </w:r>
      <w:r w:rsidRPr="00D20272">
        <w:rPr>
          <w:color w:val="000000"/>
          <w:sz w:val="28"/>
          <w:szCs w:val="21"/>
        </w:rPr>
        <w:t xml:space="preserve"> использ</w:t>
      </w:r>
      <w:r>
        <w:rPr>
          <w:color w:val="000000"/>
          <w:sz w:val="28"/>
          <w:szCs w:val="21"/>
        </w:rPr>
        <w:t>ование</w:t>
      </w:r>
      <w:r w:rsidRPr="00D20272">
        <w:rPr>
          <w:color w:val="000000"/>
          <w:sz w:val="28"/>
          <w:szCs w:val="21"/>
        </w:rPr>
        <w:t xml:space="preserve"> на уроках современны</w:t>
      </w:r>
      <w:r>
        <w:rPr>
          <w:color w:val="000000"/>
          <w:sz w:val="28"/>
          <w:szCs w:val="21"/>
        </w:rPr>
        <w:t xml:space="preserve">х </w:t>
      </w:r>
      <w:hyperlink r:id="rId17" w:tooltip="Информационные технологии" w:history="1">
        <w:r w:rsidRPr="00D20272">
          <w:rPr>
            <w:color w:val="000000"/>
            <w:sz w:val="28"/>
          </w:rPr>
          <w:t>информационно-коммуникативные технологии</w:t>
        </w:r>
      </w:hyperlink>
      <w:r w:rsidRPr="00D20272">
        <w:rPr>
          <w:color w:val="000000"/>
          <w:sz w:val="28"/>
          <w:szCs w:val="21"/>
        </w:rPr>
        <w:t>.</w:t>
      </w:r>
    </w:p>
    <w:p w:rsidR="0045305B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AF629D">
        <w:rPr>
          <w:color w:val="000000"/>
          <w:sz w:val="28"/>
          <w:szCs w:val="21"/>
        </w:rPr>
        <w:t>4.</w:t>
      </w:r>
      <w:r w:rsidR="0045305B">
        <w:rPr>
          <w:color w:val="000000"/>
          <w:sz w:val="28"/>
          <w:szCs w:val="21"/>
        </w:rPr>
        <w:t xml:space="preserve">5.2 </w:t>
      </w:r>
      <w:r w:rsidR="0045305B" w:rsidRPr="00683E58">
        <w:rPr>
          <w:color w:val="000000"/>
          <w:sz w:val="28"/>
          <w:szCs w:val="21"/>
        </w:rPr>
        <w:t>Компетен</w:t>
      </w:r>
      <w:r w:rsidR="0045305B">
        <w:rPr>
          <w:color w:val="000000"/>
          <w:sz w:val="28"/>
          <w:szCs w:val="21"/>
        </w:rPr>
        <w:t>тность в предмете преподавания. Оценивается по следующим пунктам:</w:t>
      </w:r>
    </w:p>
    <w:p w:rsidR="0045305B" w:rsidRDefault="0045305B" w:rsidP="00CC3C74">
      <w:pPr>
        <w:pStyle w:val="a4"/>
        <w:widowControl w:val="0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знание </w:t>
      </w:r>
      <w:r w:rsidRPr="00683E58">
        <w:rPr>
          <w:color w:val="000000"/>
          <w:sz w:val="28"/>
          <w:szCs w:val="21"/>
        </w:rPr>
        <w:t>преподаваем</w:t>
      </w:r>
      <w:r>
        <w:rPr>
          <w:color w:val="000000"/>
          <w:sz w:val="28"/>
          <w:szCs w:val="21"/>
        </w:rPr>
        <w:t xml:space="preserve">ого </w:t>
      </w:r>
      <w:r w:rsidRPr="00683E58">
        <w:rPr>
          <w:color w:val="000000"/>
          <w:sz w:val="28"/>
          <w:szCs w:val="21"/>
        </w:rPr>
        <w:t>предмет</w:t>
      </w:r>
      <w:r>
        <w:rPr>
          <w:color w:val="000000"/>
          <w:sz w:val="28"/>
          <w:szCs w:val="21"/>
        </w:rPr>
        <w:t xml:space="preserve">а с учетом </w:t>
      </w:r>
      <w:proofErr w:type="spellStart"/>
      <w:r>
        <w:rPr>
          <w:color w:val="000000"/>
          <w:sz w:val="28"/>
          <w:szCs w:val="21"/>
        </w:rPr>
        <w:t>межпредметных</w:t>
      </w:r>
      <w:proofErr w:type="spellEnd"/>
      <w:r>
        <w:rPr>
          <w:color w:val="000000"/>
          <w:sz w:val="28"/>
          <w:szCs w:val="21"/>
        </w:rPr>
        <w:t xml:space="preserve"> связей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использ</w:t>
      </w:r>
      <w:r>
        <w:rPr>
          <w:color w:val="000000"/>
          <w:sz w:val="28"/>
          <w:szCs w:val="21"/>
        </w:rPr>
        <w:t>ование</w:t>
      </w:r>
      <w:r w:rsidRPr="00683E58">
        <w:rPr>
          <w:color w:val="000000"/>
          <w:sz w:val="28"/>
          <w:szCs w:val="21"/>
        </w:rPr>
        <w:t xml:space="preserve"> дополнительны</w:t>
      </w:r>
      <w:r>
        <w:rPr>
          <w:color w:val="000000"/>
          <w:sz w:val="28"/>
          <w:szCs w:val="21"/>
        </w:rPr>
        <w:t>х</w:t>
      </w:r>
      <w:r w:rsidRPr="00683E58">
        <w:rPr>
          <w:color w:val="000000"/>
          <w:sz w:val="28"/>
          <w:szCs w:val="21"/>
        </w:rPr>
        <w:t xml:space="preserve"> материал</w:t>
      </w:r>
      <w:r>
        <w:rPr>
          <w:color w:val="000000"/>
          <w:sz w:val="28"/>
          <w:szCs w:val="21"/>
        </w:rPr>
        <w:t>ов</w:t>
      </w:r>
      <w:r w:rsidRPr="00683E58">
        <w:rPr>
          <w:color w:val="000000"/>
          <w:sz w:val="28"/>
          <w:szCs w:val="21"/>
        </w:rPr>
        <w:t xml:space="preserve"> (медиа-пособия, современные цифровые образовательные р</w:t>
      </w:r>
      <w:r>
        <w:rPr>
          <w:color w:val="000000"/>
          <w:sz w:val="28"/>
          <w:szCs w:val="21"/>
        </w:rPr>
        <w:t>есурсы и др.)</w:t>
      </w:r>
      <w:r w:rsidR="00DD07AF">
        <w:rPr>
          <w:color w:val="000000"/>
          <w:sz w:val="28"/>
          <w:szCs w:val="21"/>
        </w:rPr>
        <w:t>;</w:t>
      </w:r>
    </w:p>
    <w:p w:rsidR="0045305B" w:rsidRPr="00683E58" w:rsidRDefault="0045305B" w:rsidP="00CC3C74">
      <w:pPr>
        <w:pStyle w:val="a4"/>
        <w:widowControl w:val="0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 </w:t>
      </w:r>
      <w:r w:rsidRPr="00683E58">
        <w:rPr>
          <w:color w:val="000000"/>
          <w:sz w:val="28"/>
          <w:szCs w:val="21"/>
        </w:rPr>
        <w:t>проц</w:t>
      </w:r>
      <w:r>
        <w:rPr>
          <w:color w:val="000000"/>
          <w:sz w:val="28"/>
          <w:szCs w:val="21"/>
        </w:rPr>
        <w:t>ессе формирования новых знаний базирование</w:t>
      </w:r>
      <w:r w:rsidRPr="00683E58">
        <w:rPr>
          <w:color w:val="000000"/>
          <w:sz w:val="28"/>
          <w:szCs w:val="21"/>
        </w:rPr>
        <w:t xml:space="preserve"> на знания</w:t>
      </w:r>
      <w:r>
        <w:rPr>
          <w:color w:val="000000"/>
          <w:sz w:val="28"/>
          <w:szCs w:val="21"/>
        </w:rPr>
        <w:t>х</w:t>
      </w:r>
      <w:r w:rsidRPr="00683E58">
        <w:rPr>
          <w:color w:val="000000"/>
          <w:sz w:val="28"/>
          <w:szCs w:val="21"/>
        </w:rPr>
        <w:t xml:space="preserve"> обучающихся, полученны</w:t>
      </w:r>
      <w:r>
        <w:rPr>
          <w:color w:val="000000"/>
          <w:sz w:val="28"/>
          <w:szCs w:val="21"/>
        </w:rPr>
        <w:t>х</w:t>
      </w:r>
      <w:r w:rsidRPr="00683E58">
        <w:rPr>
          <w:color w:val="000000"/>
          <w:sz w:val="28"/>
          <w:szCs w:val="21"/>
        </w:rPr>
        <w:t xml:space="preserve"> ими ранее при изучении других предметов. </w:t>
      </w:r>
    </w:p>
    <w:p w:rsidR="0045305B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AF629D">
        <w:rPr>
          <w:color w:val="000000"/>
          <w:sz w:val="28"/>
          <w:szCs w:val="21"/>
        </w:rPr>
        <w:t>4.</w:t>
      </w:r>
      <w:r w:rsidR="0045305B">
        <w:rPr>
          <w:color w:val="000000"/>
          <w:sz w:val="28"/>
          <w:szCs w:val="21"/>
        </w:rPr>
        <w:t xml:space="preserve">5.3 </w:t>
      </w:r>
      <w:r w:rsidR="0045305B" w:rsidRPr="00683E58">
        <w:rPr>
          <w:color w:val="000000"/>
          <w:sz w:val="28"/>
          <w:szCs w:val="21"/>
        </w:rPr>
        <w:t>Компетентность в субъ</w:t>
      </w:r>
      <w:r w:rsidR="0045305B">
        <w:rPr>
          <w:color w:val="000000"/>
          <w:sz w:val="28"/>
          <w:szCs w:val="21"/>
        </w:rPr>
        <w:t>ективных условиях деятельности. Оценивается по следующим пунктам:</w:t>
      </w:r>
    </w:p>
    <w:p w:rsidR="0045305B" w:rsidRDefault="0045305B" w:rsidP="00CC3C74">
      <w:pPr>
        <w:pStyle w:val="a4"/>
        <w:widowControl w:val="0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</w:t>
      </w:r>
      <w:r w:rsidRPr="00683E58">
        <w:rPr>
          <w:color w:val="000000"/>
          <w:sz w:val="28"/>
          <w:szCs w:val="21"/>
        </w:rPr>
        <w:t>риент</w:t>
      </w:r>
      <w:r>
        <w:rPr>
          <w:color w:val="000000"/>
          <w:sz w:val="28"/>
          <w:szCs w:val="21"/>
        </w:rPr>
        <w:t>ация</w:t>
      </w:r>
      <w:r w:rsidRPr="00683E58">
        <w:rPr>
          <w:color w:val="000000"/>
          <w:sz w:val="28"/>
          <w:szCs w:val="21"/>
        </w:rPr>
        <w:t xml:space="preserve"> в социальной ситуации класса</w:t>
      </w:r>
      <w:r>
        <w:rPr>
          <w:color w:val="000000"/>
          <w:sz w:val="28"/>
          <w:szCs w:val="21"/>
        </w:rPr>
        <w:t xml:space="preserve"> (взаимоотношения, степень сплоченности коллектива и т.д.)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умение </w:t>
      </w:r>
      <w:r w:rsidRPr="00683E58">
        <w:rPr>
          <w:color w:val="000000"/>
          <w:sz w:val="28"/>
          <w:szCs w:val="21"/>
        </w:rPr>
        <w:t xml:space="preserve">насыщать общение с обучающимися положительными </w:t>
      </w:r>
      <w:r w:rsidRPr="00683E58">
        <w:rPr>
          <w:color w:val="000000"/>
          <w:sz w:val="28"/>
          <w:szCs w:val="21"/>
        </w:rPr>
        <w:lastRenderedPageBreak/>
        <w:t>эмоциями и чувствами</w:t>
      </w:r>
      <w:r w:rsidR="00DD07AF">
        <w:rPr>
          <w:color w:val="000000"/>
          <w:sz w:val="28"/>
          <w:szCs w:val="21"/>
        </w:rPr>
        <w:t>;</w:t>
      </w:r>
    </w:p>
    <w:p w:rsidR="0045305B" w:rsidRPr="007B1E79" w:rsidRDefault="0045305B" w:rsidP="00CC3C74">
      <w:pPr>
        <w:pStyle w:val="a4"/>
        <w:widowControl w:val="0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умение </w:t>
      </w:r>
      <w:r w:rsidRPr="00683E58">
        <w:rPr>
          <w:color w:val="000000"/>
          <w:sz w:val="28"/>
          <w:szCs w:val="21"/>
        </w:rPr>
        <w:t>создать рабочую атмосферу на уроке, поддержать дисциплину.</w:t>
      </w:r>
    </w:p>
    <w:p w:rsidR="0045305B" w:rsidRPr="00683E58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AF629D">
        <w:rPr>
          <w:color w:val="000000"/>
          <w:sz w:val="28"/>
          <w:szCs w:val="21"/>
        </w:rPr>
        <w:t>4.</w:t>
      </w:r>
      <w:r w:rsidR="00DB3D11">
        <w:rPr>
          <w:color w:val="000000"/>
          <w:sz w:val="28"/>
          <w:szCs w:val="21"/>
        </w:rPr>
        <w:t>6</w:t>
      </w:r>
      <w:r w:rsidR="0045305B" w:rsidRPr="00683E58">
        <w:rPr>
          <w:color w:val="000000"/>
          <w:sz w:val="28"/>
          <w:szCs w:val="21"/>
        </w:rPr>
        <w:t>К</w:t>
      </w:r>
      <w:r w:rsidR="007B1E79" w:rsidRPr="00683E58">
        <w:rPr>
          <w:color w:val="000000"/>
          <w:sz w:val="28"/>
          <w:szCs w:val="21"/>
        </w:rPr>
        <w:t>омпетентность в области о</w:t>
      </w:r>
      <w:r w:rsidR="007B1E79">
        <w:rPr>
          <w:color w:val="000000"/>
          <w:sz w:val="28"/>
          <w:szCs w:val="21"/>
        </w:rPr>
        <w:t xml:space="preserve">рганизации учебной деятельности </w:t>
      </w:r>
      <w:r w:rsidR="0045305B" w:rsidRPr="00683E58">
        <w:rPr>
          <w:color w:val="000000"/>
          <w:sz w:val="28"/>
          <w:szCs w:val="21"/>
        </w:rPr>
        <w:t>(от 0 до 5 баллов).</w:t>
      </w:r>
    </w:p>
    <w:p w:rsidR="0045305B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AF629D">
        <w:rPr>
          <w:color w:val="000000"/>
          <w:sz w:val="28"/>
          <w:szCs w:val="21"/>
        </w:rPr>
        <w:t>4.</w:t>
      </w:r>
      <w:r w:rsidR="0045305B">
        <w:rPr>
          <w:color w:val="000000"/>
          <w:sz w:val="28"/>
          <w:szCs w:val="21"/>
        </w:rPr>
        <w:t xml:space="preserve">6.1 </w:t>
      </w:r>
      <w:r w:rsidR="0045305B" w:rsidRPr="00683E58">
        <w:rPr>
          <w:color w:val="000000"/>
          <w:sz w:val="28"/>
          <w:szCs w:val="21"/>
        </w:rPr>
        <w:t>Умение устанавливать субъект-субъектные отношения.</w:t>
      </w:r>
      <w:r w:rsidR="0045305B">
        <w:rPr>
          <w:color w:val="000000"/>
          <w:sz w:val="28"/>
          <w:szCs w:val="21"/>
        </w:rPr>
        <w:t xml:space="preserve"> Оценивается по следующим пунктам:</w:t>
      </w:r>
    </w:p>
    <w:p w:rsidR="0045305B" w:rsidRDefault="0045305B" w:rsidP="00CC3C74">
      <w:pPr>
        <w:pStyle w:val="a4"/>
        <w:widowControl w:val="0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умение</w:t>
      </w:r>
      <w:r w:rsidRPr="00683E58">
        <w:rPr>
          <w:color w:val="000000"/>
          <w:sz w:val="28"/>
          <w:szCs w:val="21"/>
        </w:rPr>
        <w:t xml:space="preserve"> устанавливать отношения сотрудничества с обучающимися, вести с ними диалог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умение </w:t>
      </w:r>
      <w:r w:rsidRPr="00683E58">
        <w:rPr>
          <w:color w:val="000000"/>
          <w:sz w:val="28"/>
          <w:szCs w:val="21"/>
        </w:rPr>
        <w:t>разрешать конфликты оптимальным спо</w:t>
      </w:r>
      <w:r>
        <w:rPr>
          <w:color w:val="000000"/>
          <w:sz w:val="28"/>
          <w:szCs w:val="21"/>
        </w:rPr>
        <w:t>собом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умение</w:t>
      </w:r>
      <w:r w:rsidRPr="00683E58">
        <w:rPr>
          <w:color w:val="000000"/>
          <w:sz w:val="28"/>
          <w:szCs w:val="21"/>
        </w:rPr>
        <w:t xml:space="preserve"> выстраивать отношения сотрудничества, проявляет себя как член команды при реализации урока. </w:t>
      </w:r>
    </w:p>
    <w:p w:rsidR="0045305B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AF629D">
        <w:rPr>
          <w:color w:val="000000"/>
          <w:sz w:val="28"/>
          <w:szCs w:val="21"/>
        </w:rPr>
        <w:t>4.</w:t>
      </w:r>
      <w:r w:rsidR="0045305B">
        <w:rPr>
          <w:color w:val="000000"/>
          <w:sz w:val="28"/>
          <w:szCs w:val="21"/>
        </w:rPr>
        <w:t xml:space="preserve">6.2 </w:t>
      </w:r>
      <w:r w:rsidR="0045305B" w:rsidRPr="00683E58">
        <w:rPr>
          <w:color w:val="000000"/>
          <w:sz w:val="28"/>
          <w:szCs w:val="21"/>
        </w:rPr>
        <w:t>Умение организовать уч</w:t>
      </w:r>
      <w:r w:rsidR="0045305B">
        <w:rPr>
          <w:color w:val="000000"/>
          <w:sz w:val="28"/>
          <w:szCs w:val="21"/>
        </w:rPr>
        <w:t>ебную деятельность обучающихся. Оценивается по следующим пунктам:</w:t>
      </w:r>
    </w:p>
    <w:p w:rsidR="0045305B" w:rsidRDefault="0045305B" w:rsidP="00CC3C74">
      <w:pPr>
        <w:pStyle w:val="a4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использование методов</w:t>
      </w:r>
      <w:r w:rsidRPr="00683E58">
        <w:rPr>
          <w:color w:val="000000"/>
          <w:sz w:val="28"/>
          <w:szCs w:val="21"/>
        </w:rPr>
        <w:t>, побуждающие обучающ</w:t>
      </w:r>
      <w:r>
        <w:rPr>
          <w:color w:val="000000"/>
          <w:sz w:val="28"/>
          <w:szCs w:val="21"/>
        </w:rPr>
        <w:t>ихся самостоятельно рассуждать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ф</w:t>
      </w:r>
      <w:r w:rsidRPr="00683E58">
        <w:rPr>
          <w:color w:val="000000"/>
          <w:sz w:val="28"/>
          <w:szCs w:val="21"/>
        </w:rPr>
        <w:t>ормир</w:t>
      </w:r>
      <w:r>
        <w:rPr>
          <w:color w:val="000000"/>
          <w:sz w:val="28"/>
          <w:szCs w:val="21"/>
        </w:rPr>
        <w:t>ование</w:t>
      </w:r>
      <w:r w:rsidRPr="00683E58">
        <w:rPr>
          <w:color w:val="000000"/>
          <w:sz w:val="28"/>
          <w:szCs w:val="21"/>
        </w:rPr>
        <w:t xml:space="preserve"> у обучающихся навык</w:t>
      </w:r>
      <w:r>
        <w:rPr>
          <w:color w:val="000000"/>
          <w:sz w:val="28"/>
          <w:szCs w:val="21"/>
        </w:rPr>
        <w:t>ов учебной деятельности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изложение</w:t>
      </w:r>
      <w:r w:rsidRPr="00683E58">
        <w:rPr>
          <w:color w:val="000000"/>
          <w:sz w:val="28"/>
          <w:szCs w:val="21"/>
        </w:rPr>
        <w:t xml:space="preserve"> материал</w:t>
      </w:r>
      <w:r>
        <w:rPr>
          <w:color w:val="000000"/>
          <w:sz w:val="28"/>
          <w:szCs w:val="21"/>
        </w:rPr>
        <w:t>а</w:t>
      </w:r>
      <w:r w:rsidRPr="00683E58">
        <w:rPr>
          <w:color w:val="000000"/>
          <w:sz w:val="28"/>
          <w:szCs w:val="21"/>
        </w:rPr>
        <w:t xml:space="preserve"> в доступной форме в соответств</w:t>
      </w:r>
      <w:r>
        <w:rPr>
          <w:color w:val="000000"/>
          <w:sz w:val="28"/>
          <w:szCs w:val="21"/>
        </w:rPr>
        <w:t>ии с дидактическими принципами</w:t>
      </w:r>
      <w:r w:rsidR="00DD07AF">
        <w:rPr>
          <w:color w:val="000000"/>
          <w:sz w:val="28"/>
          <w:szCs w:val="21"/>
        </w:rPr>
        <w:t>;</w:t>
      </w:r>
    </w:p>
    <w:p w:rsidR="0045305B" w:rsidRPr="00683E58" w:rsidRDefault="0045305B" w:rsidP="00CC3C74">
      <w:pPr>
        <w:pStyle w:val="a4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умение </w:t>
      </w:r>
      <w:r w:rsidRPr="00683E58">
        <w:rPr>
          <w:color w:val="000000"/>
          <w:sz w:val="28"/>
          <w:szCs w:val="21"/>
        </w:rPr>
        <w:t>организовать обучающихся для достижения запланированных результатов учебной деятельности.</w:t>
      </w:r>
    </w:p>
    <w:p w:rsidR="0045305B" w:rsidRDefault="000500DA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</w:t>
      </w:r>
      <w:r w:rsidR="0045305B">
        <w:rPr>
          <w:color w:val="000000"/>
          <w:sz w:val="28"/>
          <w:szCs w:val="21"/>
        </w:rPr>
        <w:t>.</w:t>
      </w:r>
      <w:r w:rsidR="00AF629D">
        <w:rPr>
          <w:color w:val="000000"/>
          <w:sz w:val="28"/>
          <w:szCs w:val="21"/>
        </w:rPr>
        <w:t>4.</w:t>
      </w:r>
      <w:r w:rsidR="0045305B">
        <w:rPr>
          <w:color w:val="000000"/>
          <w:sz w:val="28"/>
          <w:szCs w:val="21"/>
        </w:rPr>
        <w:t xml:space="preserve">6.3 </w:t>
      </w:r>
      <w:r w:rsidR="0045305B" w:rsidRPr="00683E58">
        <w:rPr>
          <w:color w:val="000000"/>
          <w:sz w:val="28"/>
          <w:szCs w:val="21"/>
        </w:rPr>
        <w:t>Умение реализовать педагогическое оценивание.</w:t>
      </w:r>
      <w:r w:rsidR="0045305B">
        <w:rPr>
          <w:color w:val="000000"/>
          <w:sz w:val="28"/>
          <w:szCs w:val="21"/>
        </w:rPr>
        <w:t xml:space="preserve"> Оценивается по следующим пунктам:</w:t>
      </w:r>
    </w:p>
    <w:p w:rsidR="0045305B" w:rsidRDefault="0045305B" w:rsidP="00CC3C74">
      <w:pPr>
        <w:pStyle w:val="a4"/>
        <w:widowControl w:val="0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учет</w:t>
      </w:r>
      <w:r w:rsidRPr="00683E58">
        <w:rPr>
          <w:color w:val="000000"/>
          <w:sz w:val="28"/>
          <w:szCs w:val="21"/>
        </w:rPr>
        <w:t xml:space="preserve"> возрастны</w:t>
      </w:r>
      <w:r>
        <w:rPr>
          <w:color w:val="000000"/>
          <w:sz w:val="28"/>
          <w:szCs w:val="21"/>
        </w:rPr>
        <w:t>х</w:t>
      </w:r>
      <w:r w:rsidRPr="00683E58">
        <w:rPr>
          <w:color w:val="000000"/>
          <w:sz w:val="28"/>
          <w:szCs w:val="21"/>
        </w:rPr>
        <w:t xml:space="preserve"> и индивидуальны</w:t>
      </w:r>
      <w:r>
        <w:rPr>
          <w:color w:val="000000"/>
          <w:sz w:val="28"/>
          <w:szCs w:val="21"/>
        </w:rPr>
        <w:t>х</w:t>
      </w:r>
      <w:r w:rsidRPr="00683E58">
        <w:rPr>
          <w:color w:val="000000"/>
          <w:sz w:val="28"/>
          <w:szCs w:val="21"/>
        </w:rPr>
        <w:t xml:space="preserve"> особенност</w:t>
      </w:r>
      <w:r>
        <w:rPr>
          <w:color w:val="000000"/>
          <w:sz w:val="28"/>
          <w:szCs w:val="21"/>
        </w:rPr>
        <w:t>ей обучающихся при оценивании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</w:t>
      </w:r>
      <w:r w:rsidRPr="00683E58">
        <w:rPr>
          <w:color w:val="000000"/>
          <w:sz w:val="28"/>
          <w:szCs w:val="21"/>
        </w:rPr>
        <w:t>ргумент</w:t>
      </w:r>
      <w:r>
        <w:rPr>
          <w:color w:val="000000"/>
          <w:sz w:val="28"/>
          <w:szCs w:val="21"/>
        </w:rPr>
        <w:t>ация</w:t>
      </w:r>
      <w:r w:rsidRPr="00683E58">
        <w:rPr>
          <w:color w:val="000000"/>
          <w:sz w:val="28"/>
          <w:szCs w:val="21"/>
        </w:rPr>
        <w:t xml:space="preserve"> оценки, показывает обучающимся и</w:t>
      </w:r>
      <w:r>
        <w:rPr>
          <w:color w:val="000000"/>
          <w:sz w:val="28"/>
          <w:szCs w:val="21"/>
        </w:rPr>
        <w:t>х достижения и недоработки</w:t>
      </w:r>
      <w:r w:rsidR="00DD07AF">
        <w:rPr>
          <w:color w:val="000000"/>
          <w:sz w:val="28"/>
          <w:szCs w:val="21"/>
        </w:rPr>
        <w:t>;</w:t>
      </w:r>
    </w:p>
    <w:p w:rsidR="0045305B" w:rsidRDefault="0045305B" w:rsidP="00CC3C74">
      <w:pPr>
        <w:pStyle w:val="a4"/>
        <w:widowControl w:val="0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</w:t>
      </w:r>
      <w:r w:rsidRPr="00683E58">
        <w:rPr>
          <w:color w:val="000000"/>
          <w:sz w:val="28"/>
          <w:szCs w:val="21"/>
        </w:rPr>
        <w:t>римен</w:t>
      </w:r>
      <w:r>
        <w:rPr>
          <w:color w:val="000000"/>
          <w:sz w:val="28"/>
          <w:szCs w:val="21"/>
        </w:rPr>
        <w:t>ение различных методов оценивания обучающихся</w:t>
      </w:r>
      <w:r w:rsidR="00DD07AF">
        <w:rPr>
          <w:color w:val="000000"/>
          <w:sz w:val="28"/>
          <w:szCs w:val="21"/>
        </w:rPr>
        <w:t>;</w:t>
      </w:r>
    </w:p>
    <w:p w:rsidR="00AF629D" w:rsidRPr="00AF629D" w:rsidRDefault="0045305B" w:rsidP="00CC3C74">
      <w:pPr>
        <w:pStyle w:val="a4"/>
        <w:widowControl w:val="0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умение сочетать </w:t>
      </w:r>
      <w:r w:rsidRPr="00683E58">
        <w:rPr>
          <w:color w:val="000000"/>
          <w:sz w:val="28"/>
          <w:szCs w:val="21"/>
        </w:rPr>
        <w:t xml:space="preserve">методы педагогического оценивания, </w:t>
      </w:r>
      <w:proofErr w:type="spellStart"/>
      <w:r w:rsidRPr="00683E58">
        <w:rPr>
          <w:color w:val="000000"/>
          <w:sz w:val="28"/>
          <w:szCs w:val="21"/>
        </w:rPr>
        <w:t>взаимооценки</w:t>
      </w:r>
      <w:proofErr w:type="spellEnd"/>
      <w:r w:rsidRPr="00683E58">
        <w:rPr>
          <w:color w:val="000000"/>
          <w:sz w:val="28"/>
          <w:szCs w:val="21"/>
        </w:rPr>
        <w:t xml:space="preserve"> и самооценки обучающихся. </w:t>
      </w:r>
    </w:p>
    <w:p w:rsidR="0045305B" w:rsidRDefault="00E87714" w:rsidP="003A67E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</w:rPr>
      </w:pPr>
      <w:r w:rsidRPr="00E87714">
        <w:rPr>
          <w:color w:val="000000"/>
          <w:sz w:val="28"/>
          <w:szCs w:val="28"/>
        </w:rPr>
        <w:t>8.5</w:t>
      </w:r>
      <w:r w:rsidR="00137A70">
        <w:rPr>
          <w:color w:val="000000"/>
          <w:sz w:val="28"/>
          <w:szCs w:val="28"/>
        </w:rPr>
        <w:t xml:space="preserve"> </w:t>
      </w:r>
      <w:r w:rsidR="00330638">
        <w:rPr>
          <w:color w:val="000000"/>
          <w:sz w:val="28"/>
        </w:rPr>
        <w:t>Презентация проекта в форме круглого стола</w:t>
      </w:r>
      <w:r w:rsidR="00F54EA6">
        <w:rPr>
          <w:sz w:val="28"/>
          <w:szCs w:val="28"/>
          <w:lang w:bidi="ru-RU"/>
        </w:rPr>
        <w:t xml:space="preserve">оценивается по </w:t>
      </w:r>
      <w:r w:rsidR="00F54EA6">
        <w:rPr>
          <w:sz w:val="28"/>
          <w:szCs w:val="28"/>
          <w:lang w:bidi="ru-RU"/>
        </w:rPr>
        <w:lastRenderedPageBreak/>
        <w:t>следующим критериям</w:t>
      </w:r>
      <w:r w:rsidR="00C042AF">
        <w:rPr>
          <w:color w:val="000000"/>
          <w:sz w:val="28"/>
        </w:rPr>
        <w:t>:</w:t>
      </w:r>
    </w:p>
    <w:p w:rsidR="00C042AF" w:rsidRPr="00DC0331" w:rsidRDefault="00B711A1" w:rsidP="00B711A1">
      <w:pPr>
        <w:pStyle w:val="a4"/>
        <w:widowControl w:val="0"/>
        <w:numPr>
          <w:ilvl w:val="2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1"/>
        </w:rPr>
        <w:t>К</w:t>
      </w:r>
      <w:r w:rsidR="00C042AF" w:rsidRPr="00DC0331">
        <w:rPr>
          <w:color w:val="000000"/>
          <w:sz w:val="28"/>
          <w:szCs w:val="21"/>
        </w:rPr>
        <w:t>ачество доклада</w:t>
      </w:r>
      <w:r w:rsidR="00B03F44">
        <w:rPr>
          <w:color w:val="000000"/>
          <w:sz w:val="28"/>
          <w:szCs w:val="21"/>
        </w:rPr>
        <w:t xml:space="preserve"> (от 0 до 5 баллов)</w:t>
      </w:r>
      <w:r>
        <w:rPr>
          <w:color w:val="000000"/>
          <w:sz w:val="28"/>
          <w:szCs w:val="28"/>
        </w:rPr>
        <w:t>:</w:t>
      </w:r>
      <w:r w:rsidRPr="00B711A1">
        <w:rPr>
          <w:color w:val="000000"/>
          <w:sz w:val="28"/>
          <w:szCs w:val="28"/>
          <w:lang w:eastAsia="en-US"/>
        </w:rPr>
        <w:t xml:space="preserve"> системность, композиционная целостность; полнота представления процесса, подходов к решению проблемы; краткость, четкость, ясность формулировок.</w:t>
      </w:r>
    </w:p>
    <w:p w:rsidR="00B711A1" w:rsidRPr="00B711A1" w:rsidRDefault="00B711A1" w:rsidP="00B711A1">
      <w:pPr>
        <w:pStyle w:val="a4"/>
        <w:widowControl w:val="0"/>
        <w:numPr>
          <w:ilvl w:val="2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711A1">
        <w:rPr>
          <w:color w:val="000000"/>
          <w:sz w:val="28"/>
          <w:szCs w:val="21"/>
        </w:rPr>
        <w:t>К</w:t>
      </w:r>
      <w:r w:rsidR="00C042AF" w:rsidRPr="00B711A1">
        <w:rPr>
          <w:color w:val="000000"/>
          <w:sz w:val="28"/>
          <w:szCs w:val="21"/>
        </w:rPr>
        <w:t>ачество ответов на вопросы</w:t>
      </w:r>
      <w:r w:rsidR="00B03F44" w:rsidRPr="00B711A1">
        <w:rPr>
          <w:color w:val="000000"/>
          <w:sz w:val="28"/>
          <w:szCs w:val="21"/>
        </w:rPr>
        <w:t xml:space="preserve"> (от 0 до </w:t>
      </w:r>
      <w:r w:rsidR="00AF4527" w:rsidRPr="00B711A1">
        <w:rPr>
          <w:color w:val="000000"/>
          <w:sz w:val="28"/>
          <w:szCs w:val="21"/>
        </w:rPr>
        <w:t>5</w:t>
      </w:r>
      <w:r w:rsidR="00B03F44" w:rsidRPr="00B711A1">
        <w:rPr>
          <w:color w:val="000000"/>
          <w:sz w:val="28"/>
          <w:szCs w:val="21"/>
        </w:rPr>
        <w:t xml:space="preserve"> баллов)</w:t>
      </w:r>
      <w:r w:rsidRPr="00B711A1">
        <w:rPr>
          <w:color w:val="000000"/>
          <w:sz w:val="28"/>
          <w:szCs w:val="28"/>
        </w:rPr>
        <w:t>:понимание сущности вопроса и адекватность ответов; полнота, содержательность, но при этом краткость ответов аргументированность, убедительность.</w:t>
      </w:r>
    </w:p>
    <w:p w:rsidR="00C042AF" w:rsidRPr="00876B20" w:rsidRDefault="00B711A1" w:rsidP="00B711A1">
      <w:pPr>
        <w:pStyle w:val="a4"/>
        <w:widowControl w:val="0"/>
        <w:numPr>
          <w:ilvl w:val="2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Л</w:t>
      </w:r>
      <w:r w:rsidR="00BF6917" w:rsidRPr="00964B11">
        <w:rPr>
          <w:sz w:val="28"/>
          <w:szCs w:val="28"/>
        </w:rPr>
        <w:t>ичностные проявления докладчика</w:t>
      </w:r>
      <w:r w:rsidR="00B03F44">
        <w:rPr>
          <w:color w:val="000000"/>
          <w:sz w:val="28"/>
          <w:szCs w:val="21"/>
        </w:rPr>
        <w:t>(от 0 до 5 баллов)</w:t>
      </w:r>
      <w:r>
        <w:rPr>
          <w:color w:val="000000"/>
          <w:sz w:val="28"/>
          <w:szCs w:val="21"/>
        </w:rPr>
        <w:t>:</w:t>
      </w:r>
      <w:r w:rsidRPr="00B711A1">
        <w:rPr>
          <w:color w:val="000000"/>
          <w:sz w:val="28"/>
          <w:szCs w:val="28"/>
          <w:lang w:eastAsia="en-US"/>
        </w:rPr>
        <w:t xml:space="preserve"> уверенность, владение собой; настойчивость в отстаивании своей точки зрения; культура речи, поведения; удержание внимания аудитории; </w:t>
      </w:r>
      <w:proofErr w:type="spellStart"/>
      <w:r w:rsidRPr="00B711A1">
        <w:rPr>
          <w:color w:val="000000"/>
          <w:sz w:val="28"/>
          <w:szCs w:val="28"/>
          <w:lang w:eastAsia="en-US"/>
        </w:rPr>
        <w:t>импровизационность</w:t>
      </w:r>
      <w:proofErr w:type="spellEnd"/>
      <w:r w:rsidRPr="00B711A1">
        <w:rPr>
          <w:color w:val="000000"/>
          <w:sz w:val="28"/>
          <w:szCs w:val="28"/>
          <w:lang w:eastAsia="en-US"/>
        </w:rPr>
        <w:t>, находчивость; эмоциональная окрашенность речи.</w:t>
      </w:r>
    </w:p>
    <w:p w:rsidR="00F54EA6" w:rsidRDefault="00F54EA6" w:rsidP="00B03F4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D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баллов за задание составляет </w:t>
      </w:r>
      <w:r w:rsidR="00AF452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30CDD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683E58" w:rsidRPr="00FE598E" w:rsidRDefault="0069727C" w:rsidP="00F54048">
      <w:pPr>
        <w:pStyle w:val="a4"/>
        <w:widowControl w:val="0"/>
        <w:shd w:val="clear" w:color="auto" w:fill="FFFFFF"/>
        <w:spacing w:before="240" w:beforeAutospacing="0" w:after="12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FE598E">
        <w:rPr>
          <w:color w:val="000000"/>
          <w:sz w:val="32"/>
          <w:szCs w:val="32"/>
        </w:rPr>
        <w:t>9</w:t>
      </w:r>
      <w:r w:rsidR="00137A70">
        <w:rPr>
          <w:color w:val="000000"/>
          <w:sz w:val="32"/>
          <w:szCs w:val="32"/>
        </w:rPr>
        <w:t xml:space="preserve"> </w:t>
      </w:r>
      <w:r w:rsidR="00683E58" w:rsidRPr="00FE598E">
        <w:rPr>
          <w:color w:val="000000"/>
          <w:sz w:val="32"/>
          <w:szCs w:val="32"/>
        </w:rPr>
        <w:t>ПОРЯДОК ОПРЕДЕЛЕНИЯ ПОБЕДИТЕЛЕЙ</w:t>
      </w:r>
    </w:p>
    <w:p w:rsidR="00683E58" w:rsidRPr="00841A73" w:rsidRDefault="00736FAE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На 1 этапе Конкурса жюри по 3</w:t>
      </w:r>
      <w:r w:rsidR="00383772">
        <w:rPr>
          <w:color w:val="000000"/>
          <w:sz w:val="28"/>
          <w:szCs w:val="21"/>
        </w:rPr>
        <w:t>5</w:t>
      </w:r>
      <w:r w:rsidR="00683E58" w:rsidRPr="00841A73">
        <w:rPr>
          <w:color w:val="000000"/>
          <w:sz w:val="28"/>
          <w:szCs w:val="21"/>
        </w:rPr>
        <w:t xml:space="preserve">-бальной шкале оценок определяет по </w:t>
      </w:r>
      <w:r w:rsidR="00E57647">
        <w:rPr>
          <w:color w:val="000000"/>
          <w:sz w:val="28"/>
          <w:szCs w:val="21"/>
        </w:rPr>
        <w:t>3</w:t>
      </w:r>
      <w:r w:rsidR="00CE4A85">
        <w:rPr>
          <w:color w:val="000000"/>
          <w:sz w:val="28"/>
          <w:szCs w:val="21"/>
        </w:rPr>
        <w:t xml:space="preserve"> – </w:t>
      </w:r>
      <w:r w:rsidR="00683E58" w:rsidRPr="00841A73">
        <w:rPr>
          <w:color w:val="000000"/>
          <w:sz w:val="28"/>
          <w:szCs w:val="21"/>
        </w:rPr>
        <w:t>5 лучших участников в каждой номинации и приглашает их принять участие во 2</w:t>
      </w:r>
      <w:r w:rsidR="00CE4A85">
        <w:rPr>
          <w:color w:val="000000"/>
          <w:sz w:val="28"/>
          <w:szCs w:val="21"/>
        </w:rPr>
        <w:t xml:space="preserve"> – </w:t>
      </w:r>
      <w:r w:rsidR="00683E58" w:rsidRPr="00841A73">
        <w:rPr>
          <w:color w:val="000000"/>
          <w:sz w:val="28"/>
          <w:szCs w:val="21"/>
        </w:rPr>
        <w:t>м (финальном) этапе Конкурса.</w:t>
      </w:r>
    </w:p>
    <w:p w:rsidR="00683E58" w:rsidRPr="00841A73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841A73">
        <w:rPr>
          <w:color w:val="000000"/>
          <w:sz w:val="28"/>
          <w:szCs w:val="21"/>
        </w:rPr>
        <w:t>Победители и призеры конкурса в каждой номинации определяются по наибольшей сумме набранных баллов во всех конкурсных задан</w:t>
      </w:r>
      <w:r w:rsidR="00FE598E">
        <w:rPr>
          <w:color w:val="000000"/>
          <w:sz w:val="28"/>
          <w:szCs w:val="21"/>
        </w:rPr>
        <w:t>иях, полученных на 1 и 2 этапах:</w:t>
      </w:r>
    </w:p>
    <w:p w:rsidR="00E57647" w:rsidRDefault="00E57647" w:rsidP="00CC3C74">
      <w:pPr>
        <w:pStyle w:val="a4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</w:t>
      </w:r>
      <w:r w:rsidR="00BC59A5">
        <w:rPr>
          <w:color w:val="000000"/>
          <w:sz w:val="28"/>
          <w:szCs w:val="21"/>
        </w:rPr>
        <w:t>идео/фото презентация и</w:t>
      </w:r>
      <w:r w:rsidR="00683E58" w:rsidRPr="00841A73">
        <w:rPr>
          <w:color w:val="000000"/>
          <w:sz w:val="28"/>
          <w:szCs w:val="21"/>
        </w:rPr>
        <w:t xml:space="preserve"> текстовое описаниеинновационноймодели, формы, средства, технологии, комплекса упражнений, тренажерного устройства и др. оценивается по</w:t>
      </w:r>
      <w:r w:rsidR="00736FAE">
        <w:rPr>
          <w:color w:val="000000"/>
          <w:sz w:val="28"/>
          <w:szCs w:val="21"/>
        </w:rPr>
        <w:t>3</w:t>
      </w:r>
      <w:r w:rsidR="008C5F38">
        <w:rPr>
          <w:color w:val="000000"/>
          <w:sz w:val="28"/>
          <w:szCs w:val="21"/>
        </w:rPr>
        <w:t>5</w:t>
      </w:r>
      <w:r w:rsidR="00736FAE">
        <w:rPr>
          <w:color w:val="000000"/>
          <w:sz w:val="28"/>
          <w:szCs w:val="21"/>
        </w:rPr>
        <w:t xml:space="preserve"> - </w:t>
      </w:r>
      <w:r w:rsidR="00683E58" w:rsidRPr="00841A73">
        <w:rPr>
          <w:color w:val="000000"/>
          <w:sz w:val="28"/>
          <w:szCs w:val="21"/>
        </w:rPr>
        <w:t xml:space="preserve">бальной шкале оценок; </w:t>
      </w:r>
    </w:p>
    <w:p w:rsidR="00E57647" w:rsidRDefault="00683E58" w:rsidP="00CC3C74">
      <w:pPr>
        <w:pStyle w:val="a4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841A73">
        <w:rPr>
          <w:color w:val="000000"/>
          <w:sz w:val="28"/>
          <w:szCs w:val="21"/>
        </w:rPr>
        <w:t xml:space="preserve">теоретико-методическое задание оцениваетсяпо </w:t>
      </w:r>
      <w:r w:rsidR="008C5F38">
        <w:rPr>
          <w:color w:val="000000"/>
          <w:sz w:val="28"/>
          <w:szCs w:val="21"/>
        </w:rPr>
        <w:t>7</w:t>
      </w:r>
      <w:r w:rsidR="00BC59A5">
        <w:rPr>
          <w:color w:val="000000"/>
          <w:sz w:val="28"/>
          <w:szCs w:val="21"/>
        </w:rPr>
        <w:t>0</w:t>
      </w:r>
      <w:r w:rsidR="00736FAE">
        <w:rPr>
          <w:color w:val="000000"/>
          <w:sz w:val="28"/>
          <w:szCs w:val="21"/>
        </w:rPr>
        <w:t xml:space="preserve"> -</w:t>
      </w:r>
      <w:r w:rsidR="00BC59A5">
        <w:rPr>
          <w:color w:val="000000"/>
          <w:sz w:val="28"/>
          <w:szCs w:val="21"/>
        </w:rPr>
        <w:t>бальной шкале</w:t>
      </w:r>
      <w:r w:rsidRPr="00841A73">
        <w:rPr>
          <w:color w:val="000000"/>
          <w:sz w:val="28"/>
          <w:szCs w:val="21"/>
        </w:rPr>
        <w:t xml:space="preserve"> (всего </w:t>
      </w:r>
      <w:r w:rsidR="00BC59A5">
        <w:rPr>
          <w:color w:val="000000"/>
          <w:sz w:val="28"/>
          <w:szCs w:val="21"/>
        </w:rPr>
        <w:t>4</w:t>
      </w:r>
      <w:r w:rsidRPr="00841A73">
        <w:rPr>
          <w:color w:val="000000"/>
          <w:sz w:val="28"/>
          <w:szCs w:val="21"/>
        </w:rPr>
        <w:t xml:space="preserve">0 вопросов); </w:t>
      </w:r>
    </w:p>
    <w:p w:rsidR="00953F29" w:rsidRDefault="00683E58" w:rsidP="00CC3C74">
      <w:pPr>
        <w:pStyle w:val="a4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841A73">
        <w:rPr>
          <w:color w:val="000000"/>
          <w:sz w:val="28"/>
          <w:szCs w:val="21"/>
        </w:rPr>
        <w:t>конспект занятия по физической культуре с использованием инновационных элементов оцениваетсяпо 10</w:t>
      </w:r>
      <w:r w:rsidR="00CE4A85">
        <w:rPr>
          <w:color w:val="000000"/>
          <w:sz w:val="28"/>
          <w:szCs w:val="21"/>
        </w:rPr>
        <w:t xml:space="preserve"> – </w:t>
      </w:r>
      <w:r w:rsidRPr="00841A73">
        <w:rPr>
          <w:color w:val="000000"/>
          <w:sz w:val="28"/>
          <w:szCs w:val="21"/>
        </w:rPr>
        <w:t>бальной шкале оценок;</w:t>
      </w:r>
    </w:p>
    <w:p w:rsidR="00E57647" w:rsidRDefault="00953F29" w:rsidP="00CC3C74">
      <w:pPr>
        <w:pStyle w:val="a4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</w:rPr>
        <w:t>презентация в форме круглого стола</w:t>
      </w:r>
      <w:r>
        <w:rPr>
          <w:sz w:val="28"/>
          <w:szCs w:val="28"/>
          <w:lang w:bidi="ru-RU"/>
        </w:rPr>
        <w:t>оценивается по 15 – бальной шкале оценок;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</w:p>
    <w:p w:rsidR="00E57647" w:rsidRDefault="00736FAE" w:rsidP="00CC3C74">
      <w:pPr>
        <w:pStyle w:val="a4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открытое практическое занятие</w:t>
      </w:r>
      <w:r w:rsidR="00683E58" w:rsidRPr="00841A73">
        <w:rPr>
          <w:color w:val="000000"/>
          <w:sz w:val="28"/>
          <w:szCs w:val="21"/>
        </w:rPr>
        <w:t xml:space="preserve"> по физической культуре с </w:t>
      </w:r>
      <w:r w:rsidR="00683E58" w:rsidRPr="00841A73">
        <w:rPr>
          <w:color w:val="000000"/>
          <w:sz w:val="28"/>
          <w:szCs w:val="21"/>
        </w:rPr>
        <w:lastRenderedPageBreak/>
        <w:t xml:space="preserve">использованием инновационных элементов оцениваетсякаксредний балл оценки всех членов жюри по 6-ти критериям </w:t>
      </w:r>
      <w:r w:rsidR="00CE4A85">
        <w:rPr>
          <w:color w:val="000000"/>
          <w:sz w:val="28"/>
          <w:szCs w:val="21"/>
        </w:rPr>
        <w:t>–</w:t>
      </w:r>
      <w:r w:rsidR="00BC59A5">
        <w:rPr>
          <w:color w:val="000000"/>
          <w:sz w:val="28"/>
          <w:szCs w:val="21"/>
        </w:rPr>
        <w:t xml:space="preserve"> 30 баллов</w:t>
      </w:r>
      <w:r w:rsidR="006C1DB9">
        <w:rPr>
          <w:color w:val="000000"/>
          <w:sz w:val="28"/>
          <w:szCs w:val="21"/>
        </w:rPr>
        <w:t>;</w:t>
      </w:r>
    </w:p>
    <w:p w:rsidR="00E57647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841A73">
        <w:rPr>
          <w:color w:val="000000"/>
          <w:sz w:val="28"/>
          <w:szCs w:val="21"/>
        </w:rPr>
        <w:t>Критерии экспертной оценки основаны на материал</w:t>
      </w:r>
      <w:r w:rsidR="00E57647">
        <w:rPr>
          <w:color w:val="000000"/>
          <w:sz w:val="28"/>
          <w:szCs w:val="21"/>
        </w:rPr>
        <w:t>ах:</w:t>
      </w:r>
    </w:p>
    <w:p w:rsidR="00E57647" w:rsidRDefault="00683E58" w:rsidP="00CC3C74">
      <w:pPr>
        <w:pStyle w:val="a4"/>
        <w:widowControl w:val="0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28"/>
          <w:szCs w:val="21"/>
        </w:rPr>
      </w:pPr>
      <w:r w:rsidRPr="00841A73">
        <w:rPr>
          <w:color w:val="000000"/>
          <w:sz w:val="28"/>
          <w:szCs w:val="21"/>
        </w:rPr>
        <w:t>Письмо Министерства образования и науки РФ от 29</w:t>
      </w:r>
      <w:r w:rsidR="009756F7">
        <w:rPr>
          <w:color w:val="000000"/>
          <w:sz w:val="28"/>
          <w:szCs w:val="21"/>
        </w:rPr>
        <w:t xml:space="preserve"> </w:t>
      </w:r>
      <w:hyperlink r:id="rId18" w:tooltip="Ноябрь 2010 г." w:history="1">
        <w:r w:rsidRPr="00841A73">
          <w:rPr>
            <w:color w:val="000000"/>
            <w:sz w:val="28"/>
          </w:rPr>
          <w:t>ноября 2010</w:t>
        </w:r>
      </w:hyperlink>
      <w:r w:rsidR="00E57647">
        <w:rPr>
          <w:color w:val="000000"/>
          <w:sz w:val="28"/>
          <w:szCs w:val="21"/>
        </w:rPr>
        <w:t>г. №03-339 «</w:t>
      </w:r>
      <w:r w:rsidRPr="00841A73">
        <w:rPr>
          <w:color w:val="000000"/>
          <w:sz w:val="28"/>
          <w:szCs w:val="21"/>
        </w:rPr>
        <w:t>О методике оценки уровня квалифи</w:t>
      </w:r>
      <w:r w:rsidR="00E57647">
        <w:rPr>
          <w:color w:val="000000"/>
          <w:sz w:val="28"/>
          <w:szCs w:val="21"/>
        </w:rPr>
        <w:t>кации педагогически</w:t>
      </w:r>
      <w:r w:rsidR="00DD07AF">
        <w:rPr>
          <w:color w:val="000000"/>
          <w:sz w:val="28"/>
          <w:szCs w:val="21"/>
        </w:rPr>
        <w:t>х работников»</w:t>
      </w:r>
      <w:r w:rsidR="00E57647">
        <w:rPr>
          <w:color w:val="000000"/>
          <w:sz w:val="28"/>
          <w:szCs w:val="21"/>
        </w:rPr>
        <w:t xml:space="preserve">, </w:t>
      </w:r>
    </w:p>
    <w:p w:rsidR="00683E58" w:rsidRPr="00E57647" w:rsidRDefault="00E57647" w:rsidP="00CC3C74">
      <w:pPr>
        <w:pStyle w:val="a4"/>
        <w:widowControl w:val="0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textAlignment w:val="baseline"/>
        <w:rPr>
          <w:color w:val="000000"/>
          <w:sz w:val="32"/>
          <w:szCs w:val="21"/>
        </w:rPr>
      </w:pPr>
      <w:r>
        <w:rPr>
          <w:color w:val="000000"/>
          <w:sz w:val="28"/>
          <w:szCs w:val="21"/>
        </w:rPr>
        <w:t xml:space="preserve">Профессиональный стандарт </w:t>
      </w:r>
      <w:r w:rsidRPr="00E57647">
        <w:rPr>
          <w:sz w:val="28"/>
        </w:rPr>
        <w:t>«Тренер-преподаватель по адаптивн</w:t>
      </w:r>
      <w:r>
        <w:rPr>
          <w:sz w:val="28"/>
        </w:rPr>
        <w:t>ой физической культуре и спорту»</w:t>
      </w:r>
      <w:r w:rsidRPr="00E57647">
        <w:rPr>
          <w:sz w:val="28"/>
        </w:rPr>
        <w:t xml:space="preserve"> (Приказ Минтр</w:t>
      </w:r>
      <w:r>
        <w:rPr>
          <w:sz w:val="28"/>
        </w:rPr>
        <w:t>уда России от 04.08.2014 №</w:t>
      </w:r>
      <w:r w:rsidRPr="00E57647">
        <w:rPr>
          <w:sz w:val="28"/>
        </w:rPr>
        <w:t>528н, зарегистрирован</w:t>
      </w:r>
      <w:r>
        <w:rPr>
          <w:sz w:val="28"/>
        </w:rPr>
        <w:t>о в Минюсте России 02.09.2014 №</w:t>
      </w:r>
      <w:r w:rsidRPr="00E57647">
        <w:rPr>
          <w:sz w:val="28"/>
        </w:rPr>
        <w:t>33933)</w:t>
      </w:r>
    </w:p>
    <w:p w:rsidR="00683E58" w:rsidRPr="00841A73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841A73">
        <w:rPr>
          <w:color w:val="000000"/>
          <w:sz w:val="28"/>
          <w:szCs w:val="21"/>
        </w:rPr>
        <w:t>В случае равенства набранных баллов двумя и более участниками, победитель определяется по лучшему результату, показанному в практическом задании; далее – по лучшему результату в теоретико-методическом задании.</w:t>
      </w:r>
    </w:p>
    <w:p w:rsidR="00E57647" w:rsidRPr="003A67EF" w:rsidRDefault="00E57647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8"/>
          <w:szCs w:val="21"/>
        </w:rPr>
      </w:pPr>
    </w:p>
    <w:p w:rsidR="00683E58" w:rsidRPr="00FE598E" w:rsidRDefault="000500DA" w:rsidP="00F54048">
      <w:pPr>
        <w:pStyle w:val="a4"/>
        <w:widowControl w:val="0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FE598E">
        <w:rPr>
          <w:color w:val="000000"/>
          <w:sz w:val="32"/>
          <w:szCs w:val="32"/>
        </w:rPr>
        <w:t>10</w:t>
      </w:r>
      <w:r w:rsidR="008A1ACA">
        <w:rPr>
          <w:color w:val="000000"/>
          <w:sz w:val="32"/>
          <w:szCs w:val="32"/>
        </w:rPr>
        <w:t xml:space="preserve"> </w:t>
      </w:r>
      <w:r w:rsidR="00683E58" w:rsidRPr="00FE598E">
        <w:rPr>
          <w:color w:val="000000"/>
          <w:sz w:val="32"/>
          <w:szCs w:val="32"/>
        </w:rPr>
        <w:t>НАГРАЖДЕНИЕ И ОБЪЯВЛЕНИЯ РЕЗУЛЬТАТОВ</w:t>
      </w:r>
    </w:p>
    <w:p w:rsidR="00683E58" w:rsidRPr="00841A73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841A73">
        <w:rPr>
          <w:color w:val="000000"/>
          <w:sz w:val="28"/>
          <w:szCs w:val="21"/>
        </w:rPr>
        <w:t xml:space="preserve">Все </w:t>
      </w:r>
      <w:r w:rsidR="00E57647">
        <w:rPr>
          <w:color w:val="000000"/>
          <w:sz w:val="28"/>
          <w:szCs w:val="21"/>
        </w:rPr>
        <w:t>студенты</w:t>
      </w:r>
      <w:r w:rsidRPr="00841A73">
        <w:rPr>
          <w:color w:val="000000"/>
          <w:sz w:val="28"/>
          <w:szCs w:val="21"/>
        </w:rPr>
        <w:t xml:space="preserve">, принявшие участие в </w:t>
      </w:r>
      <w:r w:rsidR="00E57647">
        <w:rPr>
          <w:color w:val="000000"/>
          <w:sz w:val="28"/>
          <w:szCs w:val="21"/>
        </w:rPr>
        <w:t>конкурсе получают сертификат</w:t>
      </w:r>
      <w:r w:rsidRPr="00841A73">
        <w:rPr>
          <w:color w:val="000000"/>
          <w:sz w:val="28"/>
          <w:szCs w:val="21"/>
        </w:rPr>
        <w:t xml:space="preserve"> участника.</w:t>
      </w:r>
    </w:p>
    <w:p w:rsidR="00E57647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841A73">
        <w:rPr>
          <w:color w:val="000000"/>
          <w:sz w:val="28"/>
          <w:szCs w:val="21"/>
        </w:rPr>
        <w:t>Участники,</w:t>
      </w:r>
      <w:r w:rsidR="00E57647">
        <w:rPr>
          <w:color w:val="000000"/>
          <w:sz w:val="28"/>
          <w:szCs w:val="21"/>
        </w:rPr>
        <w:t xml:space="preserve"> по итогам конкурса  получившие наибольший результат становятся победителем и призерами конкурса </w:t>
      </w:r>
      <w:r w:rsidRPr="00841A73">
        <w:rPr>
          <w:color w:val="000000"/>
          <w:sz w:val="28"/>
          <w:szCs w:val="21"/>
        </w:rPr>
        <w:t xml:space="preserve">в каждой номинации </w:t>
      </w:r>
      <w:r w:rsidR="00E57647">
        <w:rPr>
          <w:color w:val="000000"/>
          <w:sz w:val="28"/>
          <w:szCs w:val="21"/>
        </w:rPr>
        <w:t xml:space="preserve">и </w:t>
      </w:r>
      <w:r w:rsidRPr="00841A73">
        <w:rPr>
          <w:color w:val="000000"/>
          <w:sz w:val="28"/>
          <w:szCs w:val="21"/>
        </w:rPr>
        <w:t>награждаются дипломами</w:t>
      </w:r>
      <w:r w:rsidR="00E57647">
        <w:rPr>
          <w:color w:val="000000"/>
          <w:sz w:val="28"/>
          <w:szCs w:val="21"/>
        </w:rPr>
        <w:t xml:space="preserve"> 1,2 и 3 степени.</w:t>
      </w:r>
    </w:p>
    <w:p w:rsidR="00683E58" w:rsidRPr="00841A73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841A73">
        <w:rPr>
          <w:color w:val="000000"/>
          <w:sz w:val="28"/>
          <w:szCs w:val="21"/>
        </w:rPr>
        <w:t>Церемония награждения призеров и победите</w:t>
      </w:r>
      <w:r w:rsidR="00E57647">
        <w:rPr>
          <w:color w:val="000000"/>
          <w:sz w:val="28"/>
          <w:szCs w:val="21"/>
        </w:rPr>
        <w:t xml:space="preserve">лей конкурса проводится </w:t>
      </w:r>
      <w:r w:rsidRPr="00841A73">
        <w:rPr>
          <w:color w:val="000000"/>
          <w:sz w:val="28"/>
          <w:szCs w:val="21"/>
        </w:rPr>
        <w:t>по окончанию подведения итогов Конкурса в порядке, установленном Оргкомитетом.</w:t>
      </w:r>
    </w:p>
    <w:p w:rsidR="00683E58" w:rsidRPr="00841A73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841A73">
        <w:rPr>
          <w:color w:val="000000"/>
          <w:sz w:val="28"/>
          <w:szCs w:val="21"/>
        </w:rPr>
        <w:t>По итогам проведенного конкурса Оргкомитет издает</w:t>
      </w:r>
      <w:r w:rsidR="00E57647">
        <w:rPr>
          <w:color w:val="000000"/>
          <w:sz w:val="28"/>
          <w:szCs w:val="21"/>
        </w:rPr>
        <w:t xml:space="preserve"> электронный сборник </w:t>
      </w:r>
      <w:r w:rsidRPr="00841A73">
        <w:rPr>
          <w:color w:val="000000"/>
          <w:sz w:val="28"/>
          <w:szCs w:val="21"/>
        </w:rPr>
        <w:t>лучших</w:t>
      </w:r>
      <w:hyperlink r:id="rId19" w:tooltip="Инновационные технологии" w:history="1">
        <w:r w:rsidRPr="00841A73">
          <w:rPr>
            <w:color w:val="000000"/>
            <w:sz w:val="28"/>
          </w:rPr>
          <w:t>инновационных технологий</w:t>
        </w:r>
      </w:hyperlink>
      <w:r w:rsidRPr="00841A73">
        <w:rPr>
          <w:color w:val="000000"/>
          <w:sz w:val="28"/>
          <w:szCs w:val="21"/>
        </w:rPr>
        <w:t>, моделей педагогической деятельности учителей физичес</w:t>
      </w:r>
      <w:r w:rsidR="00E57647">
        <w:rPr>
          <w:color w:val="000000"/>
          <w:sz w:val="28"/>
          <w:szCs w:val="21"/>
        </w:rPr>
        <w:t>кой культуры</w:t>
      </w:r>
      <w:r w:rsidRPr="00841A73">
        <w:rPr>
          <w:color w:val="000000"/>
          <w:sz w:val="28"/>
          <w:szCs w:val="21"/>
        </w:rPr>
        <w:t>.</w:t>
      </w:r>
    </w:p>
    <w:p w:rsidR="00E57647" w:rsidRPr="003A67EF" w:rsidRDefault="00E57647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10"/>
          <w:szCs w:val="21"/>
        </w:rPr>
      </w:pPr>
    </w:p>
    <w:p w:rsidR="00683E58" w:rsidRPr="00FE598E" w:rsidRDefault="0045305B" w:rsidP="00F54048">
      <w:pPr>
        <w:pStyle w:val="a4"/>
        <w:widowControl w:val="0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FE598E">
        <w:rPr>
          <w:color w:val="000000"/>
          <w:sz w:val="32"/>
          <w:szCs w:val="32"/>
        </w:rPr>
        <w:t>1</w:t>
      </w:r>
      <w:r w:rsidR="000500DA" w:rsidRPr="00FE598E">
        <w:rPr>
          <w:color w:val="000000"/>
          <w:sz w:val="32"/>
          <w:szCs w:val="32"/>
        </w:rPr>
        <w:t>1</w:t>
      </w:r>
      <w:r w:rsidR="00683E58" w:rsidRPr="00FE598E">
        <w:rPr>
          <w:color w:val="000000"/>
          <w:sz w:val="32"/>
          <w:szCs w:val="32"/>
        </w:rPr>
        <w:t>ФИНАНСИРОВАНИЕ</w:t>
      </w:r>
    </w:p>
    <w:p w:rsidR="000B1812" w:rsidRPr="000B1812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Расходы, связанные с организацией и проведением конкурса «</w:t>
      </w:r>
      <w:r w:rsidR="00AC46F1">
        <w:rPr>
          <w:color w:val="000000"/>
          <w:sz w:val="28"/>
          <w:szCs w:val="21"/>
        </w:rPr>
        <w:t>Физическая</w:t>
      </w:r>
      <w:r w:rsidRPr="00683E58">
        <w:rPr>
          <w:color w:val="000000"/>
          <w:sz w:val="28"/>
          <w:szCs w:val="21"/>
        </w:rPr>
        <w:t xml:space="preserve"> культур</w:t>
      </w:r>
      <w:r w:rsidR="00AC46F1">
        <w:rPr>
          <w:color w:val="000000"/>
          <w:sz w:val="28"/>
          <w:szCs w:val="21"/>
        </w:rPr>
        <w:t>а</w:t>
      </w:r>
      <w:r w:rsidRPr="00683E58">
        <w:rPr>
          <w:color w:val="000000"/>
          <w:sz w:val="28"/>
          <w:szCs w:val="21"/>
        </w:rPr>
        <w:t xml:space="preserve"> XXI века» обеспечивает </w:t>
      </w:r>
      <w:r w:rsidR="000B1812">
        <w:rPr>
          <w:color w:val="000000"/>
          <w:sz w:val="28"/>
          <w:szCs w:val="21"/>
        </w:rPr>
        <w:t>Исполнитель</w:t>
      </w:r>
      <w:r w:rsidRPr="00683E58">
        <w:rPr>
          <w:color w:val="000000"/>
          <w:sz w:val="28"/>
          <w:szCs w:val="21"/>
        </w:rPr>
        <w:t xml:space="preserve">в соответствии с Порядком </w:t>
      </w:r>
      <w:r w:rsidRPr="00683E58">
        <w:rPr>
          <w:color w:val="000000"/>
          <w:sz w:val="28"/>
          <w:szCs w:val="21"/>
        </w:rPr>
        <w:lastRenderedPageBreak/>
        <w:t>финансового обеспечения и нормами расходов средств на проведение</w:t>
      </w:r>
      <w:hyperlink r:id="rId20" w:tooltip="Конкурсы профессиональные" w:history="1">
        <w:r w:rsidRPr="00841A73">
          <w:rPr>
            <w:color w:val="000000"/>
            <w:sz w:val="28"/>
            <w:szCs w:val="21"/>
          </w:rPr>
          <w:t>профессиональных конкурсов</w:t>
        </w:r>
      </w:hyperlink>
      <w:r w:rsidR="000B1812">
        <w:rPr>
          <w:color w:val="000000"/>
          <w:sz w:val="28"/>
          <w:szCs w:val="21"/>
        </w:rPr>
        <w:t xml:space="preserve">и утвержденной сметой расходов </w:t>
      </w:r>
      <w:r w:rsidR="000B1812" w:rsidRPr="006B1771">
        <w:rPr>
          <w:sz w:val="28"/>
        </w:rPr>
        <w:t xml:space="preserve"> за счет собственных средств и организационных взносов, средств органов го</w:t>
      </w:r>
      <w:r w:rsidR="000B1812">
        <w:rPr>
          <w:sz w:val="28"/>
        </w:rPr>
        <w:t>сударственной власти субъектов</w:t>
      </w:r>
      <w:r w:rsidR="000B1812" w:rsidRPr="006B1771">
        <w:rPr>
          <w:sz w:val="28"/>
        </w:rPr>
        <w:t xml:space="preserve"> Российской Федерации, спонсорской помощи, средств социальных партнеров и иных финансовых источников. </w:t>
      </w:r>
    </w:p>
    <w:p w:rsidR="000B1812" w:rsidRDefault="000B1812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6B1771">
        <w:rPr>
          <w:sz w:val="28"/>
        </w:rPr>
        <w:t xml:space="preserve">Исполнитель обеспечивает питание, </w:t>
      </w:r>
      <w:r>
        <w:rPr>
          <w:sz w:val="28"/>
        </w:rPr>
        <w:t xml:space="preserve">размещение, </w:t>
      </w:r>
      <w:r w:rsidRPr="006B1771">
        <w:rPr>
          <w:sz w:val="28"/>
        </w:rPr>
        <w:t xml:space="preserve">культурную программу, медицинское и транспортное обслуживание участников </w:t>
      </w:r>
      <w:r>
        <w:rPr>
          <w:sz w:val="28"/>
        </w:rPr>
        <w:t>Конкурса</w:t>
      </w:r>
      <w:r w:rsidRPr="006B1771">
        <w:rPr>
          <w:sz w:val="28"/>
        </w:rPr>
        <w:t xml:space="preserve"> за счёт организационных взносов, перечисленных профессиональными образовательными организациями, образовательными организациями высшего образования, обучающиеся которых являются участниками </w:t>
      </w:r>
      <w:r>
        <w:rPr>
          <w:sz w:val="28"/>
        </w:rPr>
        <w:t>заключительного (всероссийского) этапа Конкурса</w:t>
      </w:r>
      <w:r w:rsidRPr="006B1771">
        <w:rPr>
          <w:sz w:val="28"/>
        </w:rPr>
        <w:t>, и иных источников, а сопровождающих их лиц – за счёт средств направляющей стороны</w:t>
      </w:r>
      <w:r w:rsidR="006C1DB9">
        <w:rPr>
          <w:sz w:val="28"/>
        </w:rPr>
        <w:t>.</w:t>
      </w:r>
    </w:p>
    <w:p w:rsidR="00573C19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Расходы, связанные с командированием участников финального этапа конкурса (проезд к месту проведения и обратно, питание и размещение в дни конкурса, суточные в пути) обеспечивают командирующие организации.</w:t>
      </w:r>
    </w:p>
    <w:p w:rsidR="00BE3CFB" w:rsidRPr="003A67EF" w:rsidRDefault="00BE3CFB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8"/>
          <w:szCs w:val="21"/>
        </w:rPr>
      </w:pPr>
    </w:p>
    <w:p w:rsidR="00683E58" w:rsidRPr="00FE598E" w:rsidRDefault="0045305B" w:rsidP="00F54048">
      <w:pPr>
        <w:pStyle w:val="a4"/>
        <w:widowControl w:val="0"/>
        <w:shd w:val="clear" w:color="auto" w:fill="FFFFFF"/>
        <w:spacing w:before="240" w:beforeAutospacing="0" w:after="12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FE598E">
        <w:rPr>
          <w:color w:val="000000"/>
          <w:sz w:val="32"/>
          <w:szCs w:val="32"/>
        </w:rPr>
        <w:t>1</w:t>
      </w:r>
      <w:r w:rsidR="000500DA" w:rsidRPr="00FE598E">
        <w:rPr>
          <w:color w:val="000000"/>
          <w:sz w:val="32"/>
          <w:szCs w:val="32"/>
        </w:rPr>
        <w:t>2</w:t>
      </w:r>
      <w:r w:rsidR="00137A70">
        <w:rPr>
          <w:color w:val="000000"/>
          <w:sz w:val="32"/>
          <w:szCs w:val="32"/>
        </w:rPr>
        <w:t xml:space="preserve"> </w:t>
      </w:r>
      <w:r w:rsidR="00683E58" w:rsidRPr="00FE598E">
        <w:rPr>
          <w:color w:val="000000"/>
          <w:sz w:val="32"/>
          <w:szCs w:val="32"/>
        </w:rPr>
        <w:t>ПОРЯДОК И СРОКИ ПОДАЧИ ЗАЯВОК</w:t>
      </w:r>
    </w:p>
    <w:p w:rsidR="00573C19" w:rsidRDefault="00683E58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683E58">
        <w:rPr>
          <w:color w:val="000000"/>
          <w:sz w:val="28"/>
          <w:szCs w:val="21"/>
        </w:rPr>
        <w:t>Заявки (приложение 1) на участие в конкурсе</w:t>
      </w:r>
      <w:r w:rsidR="00173191">
        <w:rPr>
          <w:color w:val="000000"/>
          <w:sz w:val="28"/>
          <w:szCs w:val="21"/>
        </w:rPr>
        <w:t xml:space="preserve"> творческий студенческих работ</w:t>
      </w:r>
      <w:r w:rsidRPr="00683E58">
        <w:rPr>
          <w:color w:val="000000"/>
          <w:sz w:val="28"/>
          <w:szCs w:val="21"/>
        </w:rPr>
        <w:t xml:space="preserve"> «</w:t>
      </w:r>
      <w:r w:rsidR="00173191">
        <w:rPr>
          <w:color w:val="000000"/>
          <w:sz w:val="28"/>
          <w:szCs w:val="21"/>
        </w:rPr>
        <w:t>Ф</w:t>
      </w:r>
      <w:r w:rsidRPr="00683E58">
        <w:rPr>
          <w:color w:val="000000"/>
          <w:sz w:val="28"/>
          <w:szCs w:val="21"/>
        </w:rPr>
        <w:t>изическ</w:t>
      </w:r>
      <w:r w:rsidR="00173191">
        <w:rPr>
          <w:color w:val="000000"/>
          <w:sz w:val="28"/>
          <w:szCs w:val="21"/>
        </w:rPr>
        <w:t>ая</w:t>
      </w:r>
      <w:r w:rsidRPr="00683E58">
        <w:rPr>
          <w:color w:val="000000"/>
          <w:sz w:val="28"/>
          <w:szCs w:val="21"/>
        </w:rPr>
        <w:t xml:space="preserve"> культур</w:t>
      </w:r>
      <w:r w:rsidR="00173191">
        <w:rPr>
          <w:color w:val="000000"/>
          <w:sz w:val="28"/>
          <w:szCs w:val="21"/>
        </w:rPr>
        <w:t>а</w:t>
      </w:r>
      <w:r w:rsidRPr="00683E58">
        <w:rPr>
          <w:color w:val="000000"/>
          <w:sz w:val="28"/>
          <w:szCs w:val="21"/>
        </w:rPr>
        <w:t xml:space="preserve"> XXI века» и видео/фото презентации или текстовые</w:t>
      </w:r>
      <w:r w:rsidR="00573C19">
        <w:rPr>
          <w:color w:val="000000"/>
          <w:sz w:val="28"/>
          <w:szCs w:val="21"/>
        </w:rPr>
        <w:t xml:space="preserve"> описания инновационной </w:t>
      </w:r>
      <w:r w:rsidRPr="00683E58">
        <w:rPr>
          <w:color w:val="000000"/>
          <w:sz w:val="28"/>
          <w:szCs w:val="21"/>
        </w:rPr>
        <w:t>модели, формы, средства, технологии, комплекса упражнений, тренаже</w:t>
      </w:r>
      <w:r w:rsidR="00573C19">
        <w:rPr>
          <w:color w:val="000000"/>
          <w:sz w:val="28"/>
          <w:szCs w:val="21"/>
        </w:rPr>
        <w:t xml:space="preserve">рного устройства и др. подаются </w:t>
      </w:r>
      <w:r w:rsidRPr="00683E58">
        <w:rPr>
          <w:color w:val="000000"/>
          <w:sz w:val="28"/>
          <w:szCs w:val="21"/>
        </w:rPr>
        <w:t xml:space="preserve">до </w:t>
      </w:r>
      <w:r w:rsidR="00137A70">
        <w:rPr>
          <w:color w:val="000000"/>
          <w:sz w:val="28"/>
          <w:szCs w:val="21"/>
        </w:rPr>
        <w:t>27</w:t>
      </w:r>
      <w:r w:rsidR="00A35CF8">
        <w:rPr>
          <w:color w:val="000000"/>
          <w:sz w:val="28"/>
          <w:szCs w:val="21"/>
        </w:rPr>
        <w:t xml:space="preserve"> ноября </w:t>
      </w:r>
      <w:r w:rsidRPr="00683E58">
        <w:rPr>
          <w:color w:val="000000"/>
          <w:sz w:val="28"/>
          <w:szCs w:val="21"/>
        </w:rPr>
        <w:t>201</w:t>
      </w:r>
      <w:r w:rsidR="006C1DB9">
        <w:rPr>
          <w:color w:val="000000"/>
          <w:sz w:val="28"/>
          <w:szCs w:val="21"/>
        </w:rPr>
        <w:t>9</w:t>
      </w:r>
      <w:r w:rsidR="00573C19">
        <w:rPr>
          <w:color w:val="000000"/>
          <w:sz w:val="28"/>
          <w:szCs w:val="21"/>
        </w:rPr>
        <w:t xml:space="preserve"> года в оргкомитет с пометкой «Конкурс </w:t>
      </w:r>
      <w:r w:rsidR="00573C19" w:rsidRPr="00683E58">
        <w:rPr>
          <w:color w:val="000000"/>
          <w:sz w:val="28"/>
          <w:szCs w:val="21"/>
        </w:rPr>
        <w:t>«</w:t>
      </w:r>
      <w:r w:rsidR="000B1812">
        <w:rPr>
          <w:color w:val="000000"/>
          <w:sz w:val="28"/>
          <w:szCs w:val="21"/>
        </w:rPr>
        <w:t>Физическая культура</w:t>
      </w:r>
      <w:r w:rsidR="00573C19" w:rsidRPr="00683E58">
        <w:rPr>
          <w:color w:val="000000"/>
          <w:sz w:val="28"/>
          <w:szCs w:val="21"/>
        </w:rPr>
        <w:t xml:space="preserve"> XXI века»</w:t>
      </w:r>
      <w:r w:rsidR="00573C19">
        <w:rPr>
          <w:color w:val="000000"/>
          <w:sz w:val="28"/>
          <w:szCs w:val="21"/>
        </w:rPr>
        <w:t>» по адресу:</w:t>
      </w:r>
    </w:p>
    <w:p w:rsidR="00573C19" w:rsidRPr="00BE3CFB" w:rsidRDefault="00573C19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1"/>
        </w:rPr>
      </w:pPr>
      <w:r w:rsidRPr="00BE3CFB">
        <w:rPr>
          <w:i/>
          <w:color w:val="000000"/>
          <w:sz w:val="28"/>
          <w:szCs w:val="21"/>
        </w:rPr>
        <w:t xml:space="preserve">385000 Республика Адыгея </w:t>
      </w:r>
    </w:p>
    <w:p w:rsidR="00683E58" w:rsidRPr="00BE3CFB" w:rsidRDefault="00573C19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1"/>
        </w:rPr>
      </w:pPr>
      <w:r w:rsidRPr="00BE3CFB">
        <w:rPr>
          <w:i/>
          <w:color w:val="000000"/>
          <w:sz w:val="28"/>
          <w:szCs w:val="21"/>
        </w:rPr>
        <w:t xml:space="preserve">г. Майкоп ул. Солнечная 60  </w:t>
      </w:r>
    </w:p>
    <w:p w:rsidR="00573C19" w:rsidRPr="00BE3CFB" w:rsidRDefault="00573C19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1"/>
        </w:rPr>
      </w:pPr>
      <w:r w:rsidRPr="00BE3CFB">
        <w:rPr>
          <w:i/>
          <w:color w:val="000000"/>
          <w:sz w:val="28"/>
          <w:szCs w:val="21"/>
        </w:rPr>
        <w:t xml:space="preserve">МГГТК ФГБОУ ВО «АГУ» </w:t>
      </w:r>
    </w:p>
    <w:p w:rsidR="00573C19" w:rsidRPr="001D5AF8" w:rsidRDefault="00573C19" w:rsidP="000B181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1"/>
        </w:rPr>
      </w:pPr>
      <w:r w:rsidRPr="00BE3CFB">
        <w:rPr>
          <w:i/>
          <w:color w:val="000000"/>
          <w:sz w:val="28"/>
          <w:szCs w:val="21"/>
        </w:rPr>
        <w:t>Оргкомитет конкурса «</w:t>
      </w:r>
      <w:r w:rsidR="000B1812">
        <w:rPr>
          <w:i/>
          <w:color w:val="000000"/>
          <w:sz w:val="28"/>
          <w:szCs w:val="21"/>
        </w:rPr>
        <w:t>Ф</w:t>
      </w:r>
      <w:r w:rsidRPr="00BE3CFB">
        <w:rPr>
          <w:i/>
          <w:color w:val="000000"/>
          <w:sz w:val="28"/>
          <w:szCs w:val="21"/>
        </w:rPr>
        <w:t>изическ</w:t>
      </w:r>
      <w:r w:rsidR="000B1812">
        <w:rPr>
          <w:i/>
          <w:color w:val="000000"/>
          <w:sz w:val="28"/>
          <w:szCs w:val="21"/>
        </w:rPr>
        <w:t>ая</w:t>
      </w:r>
      <w:r w:rsidRPr="00BE3CFB">
        <w:rPr>
          <w:i/>
          <w:color w:val="000000"/>
          <w:sz w:val="28"/>
          <w:szCs w:val="21"/>
        </w:rPr>
        <w:t xml:space="preserve"> культур</w:t>
      </w:r>
      <w:r w:rsidR="000B1812">
        <w:rPr>
          <w:i/>
          <w:color w:val="000000"/>
          <w:sz w:val="28"/>
          <w:szCs w:val="21"/>
        </w:rPr>
        <w:t>а</w:t>
      </w:r>
      <w:r w:rsidRPr="00BE3CFB">
        <w:rPr>
          <w:i/>
          <w:color w:val="000000"/>
          <w:sz w:val="28"/>
          <w:szCs w:val="21"/>
        </w:rPr>
        <w:t xml:space="preserve"> XXI века»</w:t>
      </w:r>
    </w:p>
    <w:p w:rsidR="00152F36" w:rsidRPr="00152F36" w:rsidRDefault="00152F36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и</w:t>
      </w:r>
      <w:r w:rsidRPr="00152F36">
        <w:rPr>
          <w:color w:val="000000"/>
          <w:sz w:val="28"/>
          <w:szCs w:val="21"/>
        </w:rPr>
        <w:t>ли на адрес электронной почты</w:t>
      </w:r>
      <w:r w:rsidR="009756F7">
        <w:rPr>
          <w:color w:val="000000"/>
          <w:sz w:val="28"/>
          <w:szCs w:val="21"/>
        </w:rPr>
        <w:t xml:space="preserve"> </w:t>
      </w:r>
      <w:r w:rsidRPr="00152F36">
        <w:rPr>
          <w:b/>
          <w:color w:val="000000"/>
          <w:sz w:val="28"/>
          <w:szCs w:val="21"/>
        </w:rPr>
        <w:t>fk_XXImggtk@mail.ru</w:t>
      </w:r>
      <w:r w:rsidRPr="00152F36">
        <w:rPr>
          <w:color w:val="000000"/>
          <w:sz w:val="28"/>
          <w:szCs w:val="21"/>
        </w:rPr>
        <w:t xml:space="preserve"> с темой письма «Конкурс»</w:t>
      </w:r>
      <w:r>
        <w:rPr>
          <w:color w:val="000000"/>
          <w:sz w:val="28"/>
          <w:szCs w:val="21"/>
        </w:rPr>
        <w:t xml:space="preserve">. Конкурсный пакет должен включать </w:t>
      </w:r>
      <w:r w:rsidRPr="00152F36">
        <w:rPr>
          <w:color w:val="000000"/>
          <w:sz w:val="28"/>
          <w:szCs w:val="21"/>
        </w:rPr>
        <w:t xml:space="preserve"> следующие материалы:</w:t>
      </w:r>
    </w:p>
    <w:p w:rsidR="00152F36" w:rsidRPr="00152F36" w:rsidRDefault="00152F36" w:rsidP="00CC3C74">
      <w:pPr>
        <w:pStyle w:val="a4"/>
        <w:widowControl w:val="0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1"/>
        </w:rPr>
      </w:pPr>
      <w:r w:rsidRPr="00152F36">
        <w:rPr>
          <w:color w:val="000000"/>
          <w:sz w:val="28"/>
          <w:szCs w:val="21"/>
        </w:rPr>
        <w:t>заявку на участие в Конкурсе;</w:t>
      </w:r>
    </w:p>
    <w:p w:rsidR="00152F36" w:rsidRPr="00152F36" w:rsidRDefault="00152F36" w:rsidP="00CC3C74">
      <w:pPr>
        <w:pStyle w:val="a4"/>
        <w:widowControl w:val="0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1"/>
        </w:rPr>
      </w:pPr>
      <w:r w:rsidRPr="00152F36">
        <w:rPr>
          <w:color w:val="000000"/>
          <w:sz w:val="28"/>
          <w:szCs w:val="21"/>
        </w:rPr>
        <w:lastRenderedPageBreak/>
        <w:t>согласие на обработку персональных данных (сканированную копию с личной подписью);</w:t>
      </w:r>
    </w:p>
    <w:p w:rsidR="00152F36" w:rsidRPr="00152F36" w:rsidRDefault="00152F36" w:rsidP="00CC3C74">
      <w:pPr>
        <w:pStyle w:val="a4"/>
        <w:widowControl w:val="0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1"/>
        </w:rPr>
      </w:pPr>
      <w:r w:rsidRPr="00152F36">
        <w:rPr>
          <w:color w:val="000000"/>
          <w:sz w:val="28"/>
          <w:szCs w:val="21"/>
        </w:rPr>
        <w:t>конкурсную работу, оформленную в соответствии с требованиями.</w:t>
      </w:r>
    </w:p>
    <w:p w:rsidR="005066D0" w:rsidRPr="00FE598E" w:rsidRDefault="005066D0" w:rsidP="00F54048">
      <w:pPr>
        <w:pStyle w:val="a4"/>
        <w:widowControl w:val="0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FE598E">
        <w:rPr>
          <w:color w:val="000000"/>
          <w:sz w:val="32"/>
          <w:szCs w:val="32"/>
        </w:rPr>
        <w:t>13 КОНТАКТНАЯ ИНФОРМАЦИЯ</w:t>
      </w:r>
    </w:p>
    <w:p w:rsidR="005066D0" w:rsidRPr="00152F36" w:rsidRDefault="005066D0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152F36">
        <w:rPr>
          <w:color w:val="000000"/>
          <w:sz w:val="28"/>
          <w:szCs w:val="21"/>
        </w:rPr>
        <w:t xml:space="preserve">385000, г. Майкоп МГГТК ФГБОУ ВО «АГУ», ул. Солнечная 60. </w:t>
      </w:r>
    </w:p>
    <w:p w:rsidR="005066D0" w:rsidRPr="00152F36" w:rsidRDefault="005066D0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152F36">
        <w:rPr>
          <w:color w:val="000000"/>
          <w:sz w:val="28"/>
          <w:szCs w:val="21"/>
        </w:rPr>
        <w:t xml:space="preserve">E-mail оргкомитета: </w:t>
      </w:r>
      <w:hyperlink r:id="rId21" w:history="1">
        <w:r w:rsidRPr="00152F36">
          <w:rPr>
            <w:color w:val="000000"/>
            <w:sz w:val="28"/>
            <w:szCs w:val="21"/>
          </w:rPr>
          <w:t>fk.mggtk@mail.ru</w:t>
        </w:r>
      </w:hyperlink>
    </w:p>
    <w:p w:rsidR="005066D0" w:rsidRPr="00152F36" w:rsidRDefault="005066D0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1"/>
        </w:rPr>
      </w:pPr>
      <w:r w:rsidRPr="00152F36">
        <w:rPr>
          <w:b/>
          <w:color w:val="000000"/>
          <w:sz w:val="28"/>
          <w:szCs w:val="21"/>
        </w:rPr>
        <w:t>Контактные телефоны:</w:t>
      </w:r>
    </w:p>
    <w:p w:rsidR="005066D0" w:rsidRPr="00152F36" w:rsidRDefault="005066D0" w:rsidP="009721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1"/>
        </w:rPr>
      </w:pPr>
      <w:r w:rsidRPr="00152F36">
        <w:rPr>
          <w:b/>
          <w:color w:val="000000"/>
          <w:sz w:val="28"/>
          <w:szCs w:val="21"/>
        </w:rPr>
        <w:t>по вопросам консультаций и оформления конкурсной документации:</w:t>
      </w:r>
    </w:p>
    <w:p w:rsidR="005066D0" w:rsidRPr="00152F36" w:rsidRDefault="005066D0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152F36">
        <w:rPr>
          <w:color w:val="000000"/>
          <w:sz w:val="28"/>
          <w:szCs w:val="21"/>
        </w:rPr>
        <w:t xml:space="preserve">1) </w:t>
      </w:r>
      <w:proofErr w:type="spellStart"/>
      <w:r w:rsidRPr="00152F36">
        <w:rPr>
          <w:color w:val="000000"/>
          <w:sz w:val="28"/>
          <w:szCs w:val="21"/>
        </w:rPr>
        <w:t>Кагазежева</w:t>
      </w:r>
      <w:proofErr w:type="spellEnd"/>
      <w:r w:rsidRPr="00152F36">
        <w:rPr>
          <w:color w:val="000000"/>
          <w:sz w:val="28"/>
          <w:szCs w:val="21"/>
        </w:rPr>
        <w:t xml:space="preserve"> Марина Алексеевна, тел. 8-960-493-95-96</w:t>
      </w:r>
    </w:p>
    <w:p w:rsidR="005066D0" w:rsidRPr="00152F36" w:rsidRDefault="005066D0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152F36">
        <w:rPr>
          <w:color w:val="000000"/>
          <w:sz w:val="28"/>
          <w:szCs w:val="21"/>
        </w:rPr>
        <w:t>2) Теунова Фатима Анатольевна, тел. 8-918-423-25-35</w:t>
      </w:r>
    </w:p>
    <w:p w:rsidR="005066D0" w:rsidRPr="00152F36" w:rsidRDefault="005066D0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152F36">
        <w:rPr>
          <w:color w:val="000000"/>
          <w:sz w:val="28"/>
          <w:szCs w:val="21"/>
        </w:rPr>
        <w:t xml:space="preserve">3) </w:t>
      </w:r>
      <w:proofErr w:type="spellStart"/>
      <w:r w:rsidRPr="00152F36">
        <w:rPr>
          <w:color w:val="000000"/>
          <w:sz w:val="28"/>
          <w:szCs w:val="21"/>
        </w:rPr>
        <w:t>Оробцова</w:t>
      </w:r>
      <w:proofErr w:type="spellEnd"/>
      <w:r w:rsidRPr="00152F36">
        <w:rPr>
          <w:color w:val="000000"/>
          <w:sz w:val="28"/>
          <w:szCs w:val="21"/>
        </w:rPr>
        <w:t xml:space="preserve"> Елена Алексеевна, тел. 8-906-438-21-48</w:t>
      </w:r>
    </w:p>
    <w:p w:rsidR="005066D0" w:rsidRPr="00152F36" w:rsidRDefault="005066D0" w:rsidP="009721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1"/>
        </w:rPr>
      </w:pPr>
      <w:r w:rsidRPr="00152F36">
        <w:rPr>
          <w:b/>
          <w:color w:val="000000"/>
          <w:sz w:val="28"/>
          <w:szCs w:val="21"/>
        </w:rPr>
        <w:t>по вопросам размещения, питания и трансфера:</w:t>
      </w:r>
    </w:p>
    <w:p w:rsidR="005066D0" w:rsidRPr="00DA7F19" w:rsidRDefault="005066D0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DA7F19">
        <w:rPr>
          <w:color w:val="000000"/>
          <w:sz w:val="28"/>
          <w:szCs w:val="21"/>
        </w:rPr>
        <w:t xml:space="preserve">1)  </w:t>
      </w:r>
      <w:r w:rsidR="007C3126" w:rsidRPr="00DA7F19">
        <w:rPr>
          <w:color w:val="000000"/>
          <w:sz w:val="28"/>
          <w:szCs w:val="21"/>
        </w:rPr>
        <w:t>Авдиенко Ирина Михайловна</w:t>
      </w:r>
      <w:r w:rsidRPr="00DA7F19">
        <w:rPr>
          <w:color w:val="000000"/>
          <w:sz w:val="28"/>
          <w:szCs w:val="21"/>
        </w:rPr>
        <w:t>, тел. 8-</w:t>
      </w:r>
      <w:r w:rsidR="00152F36" w:rsidRPr="00DA7F19">
        <w:rPr>
          <w:color w:val="000000"/>
          <w:sz w:val="28"/>
          <w:szCs w:val="21"/>
        </w:rPr>
        <w:t>988-483-50-20</w:t>
      </w:r>
    </w:p>
    <w:p w:rsidR="005066D0" w:rsidRPr="00DA7F19" w:rsidRDefault="005066D0" w:rsidP="009721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1"/>
        </w:rPr>
      </w:pPr>
      <w:r w:rsidRPr="00DA7F19">
        <w:rPr>
          <w:b/>
          <w:color w:val="000000"/>
          <w:sz w:val="28"/>
          <w:szCs w:val="21"/>
        </w:rPr>
        <w:t>по вопросам оформления договоров и оплаты:</w:t>
      </w:r>
    </w:p>
    <w:p w:rsidR="00152F36" w:rsidRPr="005048D9" w:rsidRDefault="005048D9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1)  </w:t>
      </w:r>
      <w:proofErr w:type="spellStart"/>
      <w:r w:rsidR="0069727C">
        <w:rPr>
          <w:color w:val="000000"/>
          <w:sz w:val="28"/>
          <w:szCs w:val="21"/>
        </w:rPr>
        <w:t>Псеуш</w:t>
      </w:r>
      <w:proofErr w:type="spellEnd"/>
      <w:r w:rsidR="009756F7">
        <w:rPr>
          <w:color w:val="000000"/>
          <w:sz w:val="28"/>
          <w:szCs w:val="21"/>
        </w:rPr>
        <w:t xml:space="preserve"> </w:t>
      </w:r>
      <w:proofErr w:type="spellStart"/>
      <w:r w:rsidR="0069727C">
        <w:rPr>
          <w:color w:val="000000"/>
          <w:sz w:val="28"/>
          <w:szCs w:val="21"/>
        </w:rPr>
        <w:t>Азамат</w:t>
      </w:r>
      <w:proofErr w:type="spellEnd"/>
      <w:r w:rsidR="009756F7">
        <w:rPr>
          <w:color w:val="000000"/>
          <w:sz w:val="28"/>
          <w:szCs w:val="21"/>
        </w:rPr>
        <w:t xml:space="preserve"> </w:t>
      </w:r>
      <w:proofErr w:type="spellStart"/>
      <w:r w:rsidR="0069727C">
        <w:rPr>
          <w:color w:val="000000"/>
          <w:sz w:val="28"/>
          <w:szCs w:val="21"/>
        </w:rPr>
        <w:t>Г</w:t>
      </w:r>
      <w:r>
        <w:rPr>
          <w:color w:val="000000"/>
          <w:sz w:val="28"/>
          <w:szCs w:val="21"/>
        </w:rPr>
        <w:t>исович</w:t>
      </w:r>
      <w:proofErr w:type="spellEnd"/>
      <w:r w:rsidR="005066D0" w:rsidRPr="005048D9">
        <w:rPr>
          <w:color w:val="000000"/>
          <w:sz w:val="28"/>
          <w:szCs w:val="21"/>
        </w:rPr>
        <w:t xml:space="preserve">, заместитель  директора по УПР,   </w:t>
      </w:r>
    </w:p>
    <w:p w:rsidR="005066D0" w:rsidRPr="00167760" w:rsidRDefault="005048D9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  <w:highlight w:val="yellow"/>
        </w:rPr>
      </w:pPr>
      <w:r>
        <w:rPr>
          <w:color w:val="000000"/>
          <w:sz w:val="28"/>
          <w:szCs w:val="21"/>
        </w:rPr>
        <w:t>тел. 8-938-515-35-54</w:t>
      </w:r>
      <w:r w:rsidR="005066D0" w:rsidRPr="005048D9">
        <w:rPr>
          <w:color w:val="000000"/>
          <w:sz w:val="28"/>
          <w:szCs w:val="21"/>
        </w:rPr>
        <w:t>;</w:t>
      </w:r>
    </w:p>
    <w:p w:rsidR="00152F36" w:rsidRPr="00DA7F19" w:rsidRDefault="005066D0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DA7F19">
        <w:rPr>
          <w:color w:val="000000"/>
          <w:sz w:val="28"/>
          <w:szCs w:val="21"/>
        </w:rPr>
        <w:t xml:space="preserve">2) Белоусова Юлия Сергеевна, контрактный управляющий,  </w:t>
      </w:r>
    </w:p>
    <w:p w:rsidR="005066D0" w:rsidRDefault="005066D0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  <w:r w:rsidRPr="00DA7F19">
        <w:rPr>
          <w:color w:val="000000"/>
          <w:sz w:val="28"/>
          <w:szCs w:val="21"/>
        </w:rPr>
        <w:t>тел. (8-8772) 56-45-96</w:t>
      </w:r>
    </w:p>
    <w:p w:rsidR="00F54048" w:rsidRDefault="00F54048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F54048" w:rsidRDefault="00F54048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F54048" w:rsidRDefault="00F54048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F54048" w:rsidRDefault="00F54048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F54048" w:rsidRDefault="00F54048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F54048" w:rsidRDefault="00F54048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577377" w:rsidRDefault="00577377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577377" w:rsidRDefault="00577377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577377" w:rsidRDefault="00577377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577377" w:rsidRDefault="00577377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577377" w:rsidRDefault="00577377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577377" w:rsidRPr="00152F36" w:rsidRDefault="00577377" w:rsidP="00152F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1"/>
        </w:rPr>
      </w:pPr>
    </w:p>
    <w:p w:rsidR="00683E58" w:rsidRPr="00683E58" w:rsidRDefault="00683E58" w:rsidP="000B1812">
      <w:pPr>
        <w:widowControl w:val="0"/>
        <w:shd w:val="clear" w:color="auto" w:fill="FFFFFF"/>
        <w:spacing w:before="375" w:after="3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683E58">
        <w:rPr>
          <w:rFonts w:ascii="Times New Roman" w:eastAsia="Times New Roman" w:hAnsi="Times New Roman" w:cs="Times New Roman"/>
          <w:color w:val="000000"/>
          <w:sz w:val="28"/>
          <w:szCs w:val="21"/>
        </w:rPr>
        <w:lastRenderedPageBreak/>
        <w:t>Приложение 1</w:t>
      </w:r>
    </w:p>
    <w:p w:rsidR="00683E58" w:rsidRPr="00683E58" w:rsidRDefault="00683E58" w:rsidP="000B1812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683E5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  <w:t>Заявка</w:t>
      </w:r>
    </w:p>
    <w:p w:rsidR="00683E58" w:rsidRPr="00683E58" w:rsidRDefault="00D20272" w:rsidP="000B1812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D2027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  <w:t xml:space="preserve">на участие в </w:t>
      </w:r>
      <w:r w:rsidR="00683E58" w:rsidRPr="00683E5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  <w:t xml:space="preserve"> конкурсе</w:t>
      </w:r>
    </w:p>
    <w:p w:rsidR="00683E58" w:rsidRPr="00683E58" w:rsidRDefault="00D20272" w:rsidP="000B1812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  <w:t>«</w:t>
      </w:r>
      <w:r w:rsidR="00F56B4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  <w:t>Физическая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  <w:t xml:space="preserve"> культур</w:t>
      </w:r>
      <w:r w:rsidR="00F56B4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  <w:t xml:space="preserve"> XXI </w:t>
      </w:r>
      <w:r w:rsidR="00683E58" w:rsidRPr="00683E5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  <w:t>века»</w:t>
      </w:r>
    </w:p>
    <w:p w:rsidR="00683E58" w:rsidRPr="00D20272" w:rsidRDefault="00683E58" w:rsidP="000B1812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</w:pPr>
      <w:r w:rsidRPr="00683E5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  <w:t>Направление «Инновации в физической культуре и спорте»</w:t>
      </w:r>
    </w:p>
    <w:p w:rsidR="00841A73" w:rsidRPr="00683E58" w:rsidRDefault="00841A73" w:rsidP="000B1812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6"/>
        <w:tblW w:w="9213" w:type="dxa"/>
        <w:tblInd w:w="250" w:type="dxa"/>
        <w:tblLook w:val="04A0"/>
      </w:tblPr>
      <w:tblGrid>
        <w:gridCol w:w="5528"/>
        <w:gridCol w:w="3685"/>
      </w:tblGrid>
      <w:tr w:rsidR="00841A73" w:rsidRPr="00D20272" w:rsidTr="0097210E">
        <w:trPr>
          <w:trHeight w:val="284"/>
        </w:trPr>
        <w:tc>
          <w:tcPr>
            <w:tcW w:w="5528" w:type="dxa"/>
            <w:hideMark/>
          </w:tcPr>
          <w:p w:rsidR="00683E58" w:rsidRPr="00683E58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2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</w:rPr>
              <w:t>ФИО а</w:t>
            </w:r>
            <w:r w:rsidRPr="00683E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</w:rPr>
              <w:t>втор</w:t>
            </w:r>
            <w:r w:rsidRPr="00D2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</w:rPr>
              <w:t>а</w:t>
            </w:r>
            <w:r w:rsidRPr="00683E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3685" w:type="dxa"/>
            <w:hideMark/>
          </w:tcPr>
          <w:p w:rsidR="00683E58" w:rsidRPr="00683E58" w:rsidRDefault="00683E58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84"/>
        </w:trPr>
        <w:tc>
          <w:tcPr>
            <w:tcW w:w="5528" w:type="dxa"/>
            <w:hideMark/>
          </w:tcPr>
          <w:p w:rsidR="00683E58" w:rsidRPr="00683E58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202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Специальность</w:t>
            </w:r>
          </w:p>
        </w:tc>
        <w:tc>
          <w:tcPr>
            <w:tcW w:w="3685" w:type="dxa"/>
            <w:hideMark/>
          </w:tcPr>
          <w:p w:rsidR="00841A73" w:rsidRPr="00683E58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84"/>
        </w:trPr>
        <w:tc>
          <w:tcPr>
            <w:tcW w:w="5528" w:type="dxa"/>
            <w:hideMark/>
          </w:tcPr>
          <w:p w:rsidR="00841A73" w:rsidRPr="00D20272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202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Курс </w:t>
            </w:r>
          </w:p>
        </w:tc>
        <w:tc>
          <w:tcPr>
            <w:tcW w:w="3685" w:type="dxa"/>
            <w:hideMark/>
          </w:tcPr>
          <w:p w:rsidR="00841A73" w:rsidRPr="00D20272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84"/>
        </w:trPr>
        <w:tc>
          <w:tcPr>
            <w:tcW w:w="5528" w:type="dxa"/>
            <w:hideMark/>
          </w:tcPr>
          <w:p w:rsidR="00683E58" w:rsidRPr="00683E58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Телефон </w:t>
            </w:r>
          </w:p>
        </w:tc>
        <w:tc>
          <w:tcPr>
            <w:tcW w:w="3685" w:type="dxa"/>
            <w:hideMark/>
          </w:tcPr>
          <w:p w:rsidR="00683E58" w:rsidRPr="00683E58" w:rsidRDefault="00683E58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90"/>
        </w:trPr>
        <w:tc>
          <w:tcPr>
            <w:tcW w:w="5528" w:type="dxa"/>
            <w:hideMark/>
          </w:tcPr>
          <w:p w:rsidR="00841A73" w:rsidRPr="00683E58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E-mail</w:t>
            </w:r>
            <w:proofErr w:type="spellEnd"/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 </w:t>
            </w:r>
          </w:p>
        </w:tc>
        <w:tc>
          <w:tcPr>
            <w:tcW w:w="3685" w:type="dxa"/>
            <w:hideMark/>
          </w:tcPr>
          <w:p w:rsidR="00841A73" w:rsidRPr="00683E58" w:rsidRDefault="00841A73" w:rsidP="000B181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84"/>
        </w:trPr>
        <w:tc>
          <w:tcPr>
            <w:tcW w:w="5528" w:type="dxa"/>
            <w:hideMark/>
          </w:tcPr>
          <w:p w:rsidR="00683E58" w:rsidRPr="00683E58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202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</w:t>
            </w: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азвание учебного заведения, факультета</w:t>
            </w:r>
            <w:r w:rsidRPr="00D202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/отделения</w:t>
            </w:r>
          </w:p>
        </w:tc>
        <w:tc>
          <w:tcPr>
            <w:tcW w:w="3685" w:type="dxa"/>
            <w:hideMark/>
          </w:tcPr>
          <w:p w:rsidR="00841A73" w:rsidRPr="00683E58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84"/>
        </w:trPr>
        <w:tc>
          <w:tcPr>
            <w:tcW w:w="5528" w:type="dxa"/>
            <w:hideMark/>
          </w:tcPr>
          <w:p w:rsidR="00841A73" w:rsidRPr="00D20272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202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ФИО руководителя </w:t>
            </w: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образовательного учреждения</w:t>
            </w:r>
          </w:p>
        </w:tc>
        <w:tc>
          <w:tcPr>
            <w:tcW w:w="3685" w:type="dxa"/>
            <w:hideMark/>
          </w:tcPr>
          <w:p w:rsidR="00841A73" w:rsidRPr="00D20272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84"/>
        </w:trPr>
        <w:tc>
          <w:tcPr>
            <w:tcW w:w="5528" w:type="dxa"/>
            <w:hideMark/>
          </w:tcPr>
          <w:p w:rsidR="00841A73" w:rsidRPr="00D20272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202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Адрес местонахождения </w:t>
            </w: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образовательного учреждения</w:t>
            </w:r>
          </w:p>
        </w:tc>
        <w:tc>
          <w:tcPr>
            <w:tcW w:w="3685" w:type="dxa"/>
            <w:hideMark/>
          </w:tcPr>
          <w:p w:rsidR="00841A73" w:rsidRPr="00D20272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84"/>
        </w:trPr>
        <w:tc>
          <w:tcPr>
            <w:tcW w:w="5528" w:type="dxa"/>
            <w:hideMark/>
          </w:tcPr>
          <w:p w:rsidR="00683E58" w:rsidRPr="00683E58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Номинация</w:t>
            </w:r>
          </w:p>
        </w:tc>
        <w:tc>
          <w:tcPr>
            <w:tcW w:w="3685" w:type="dxa"/>
            <w:hideMark/>
          </w:tcPr>
          <w:p w:rsidR="00841A73" w:rsidRPr="00683E58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84"/>
        </w:trPr>
        <w:tc>
          <w:tcPr>
            <w:tcW w:w="5528" w:type="dxa"/>
            <w:hideMark/>
          </w:tcPr>
          <w:p w:rsidR="00683E58" w:rsidRPr="00683E58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Название конкурсного проекта (Тема)</w:t>
            </w:r>
          </w:p>
        </w:tc>
        <w:tc>
          <w:tcPr>
            <w:tcW w:w="3685" w:type="dxa"/>
            <w:hideMark/>
          </w:tcPr>
          <w:p w:rsidR="00841A73" w:rsidRPr="00683E58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84"/>
        </w:trPr>
        <w:tc>
          <w:tcPr>
            <w:tcW w:w="5528" w:type="dxa"/>
            <w:hideMark/>
          </w:tcPr>
          <w:p w:rsidR="00683E58" w:rsidRPr="00683E58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Потребность в материально-технических и личностных ресурсах для проведения занятий (возраст участников, их количество, инвентарь и др.)</w:t>
            </w:r>
          </w:p>
        </w:tc>
        <w:tc>
          <w:tcPr>
            <w:tcW w:w="3685" w:type="dxa"/>
            <w:hideMark/>
          </w:tcPr>
          <w:p w:rsidR="00841A73" w:rsidRPr="00683E58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84"/>
        </w:trPr>
        <w:tc>
          <w:tcPr>
            <w:tcW w:w="5528" w:type="dxa"/>
            <w:hideMark/>
          </w:tcPr>
          <w:p w:rsidR="00683E58" w:rsidRPr="00683E58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Дополнительные сведения, краткая характеристика инновационного опыта</w:t>
            </w:r>
          </w:p>
        </w:tc>
        <w:tc>
          <w:tcPr>
            <w:tcW w:w="3685" w:type="dxa"/>
            <w:hideMark/>
          </w:tcPr>
          <w:p w:rsidR="00841A73" w:rsidRPr="00683E58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22"/>
        </w:trPr>
        <w:tc>
          <w:tcPr>
            <w:tcW w:w="5528" w:type="dxa"/>
            <w:hideMark/>
          </w:tcPr>
          <w:p w:rsidR="00683E58" w:rsidRPr="00683E58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202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ФИО научного </w:t>
            </w: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руководителя, </w:t>
            </w:r>
          </w:p>
        </w:tc>
        <w:tc>
          <w:tcPr>
            <w:tcW w:w="3685" w:type="dxa"/>
            <w:hideMark/>
          </w:tcPr>
          <w:p w:rsidR="00841A73" w:rsidRPr="00683E58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83"/>
        </w:trPr>
        <w:tc>
          <w:tcPr>
            <w:tcW w:w="5528" w:type="dxa"/>
            <w:hideMark/>
          </w:tcPr>
          <w:p w:rsidR="00841A73" w:rsidRPr="00D20272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№ телефона</w:t>
            </w:r>
          </w:p>
        </w:tc>
        <w:tc>
          <w:tcPr>
            <w:tcW w:w="3685" w:type="dxa"/>
            <w:hideMark/>
          </w:tcPr>
          <w:p w:rsidR="00841A73" w:rsidRPr="00D20272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41A73" w:rsidRPr="00D20272" w:rsidTr="0097210E">
        <w:trPr>
          <w:trHeight w:val="230"/>
        </w:trPr>
        <w:tc>
          <w:tcPr>
            <w:tcW w:w="5528" w:type="dxa"/>
            <w:hideMark/>
          </w:tcPr>
          <w:p w:rsidR="00841A73" w:rsidRPr="00D20272" w:rsidRDefault="00841A73" w:rsidP="000B1812">
            <w:pPr>
              <w:widowControl w:val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E-mail</w:t>
            </w:r>
            <w:proofErr w:type="spellEnd"/>
            <w:r w:rsidRPr="00683E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 </w:t>
            </w:r>
          </w:p>
        </w:tc>
        <w:tc>
          <w:tcPr>
            <w:tcW w:w="3685" w:type="dxa"/>
            <w:hideMark/>
          </w:tcPr>
          <w:p w:rsidR="00841A73" w:rsidRPr="00D20272" w:rsidRDefault="00841A73" w:rsidP="000B1812">
            <w:pPr>
              <w:widowControl w:val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841A73" w:rsidRDefault="00841A73" w:rsidP="000B181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683E58" w:rsidRPr="00683E58" w:rsidRDefault="00683E58" w:rsidP="000B181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683E58">
        <w:rPr>
          <w:rFonts w:ascii="Times New Roman" w:eastAsia="Times New Roman" w:hAnsi="Times New Roman" w:cs="Times New Roman"/>
          <w:color w:val="000000"/>
          <w:sz w:val="28"/>
          <w:szCs w:val="21"/>
        </w:rPr>
        <w:t>С Положением о конкурсе и правилами его проведения ознакомлен (а).</w:t>
      </w:r>
    </w:p>
    <w:p w:rsidR="00D20272" w:rsidRDefault="00D20272" w:rsidP="000B181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683E58" w:rsidRPr="00683E58" w:rsidRDefault="00D20272" w:rsidP="000B181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д</w:t>
      </w:r>
      <w:r w:rsidR="00683E58" w:rsidRPr="00683E58">
        <w:rPr>
          <w:rFonts w:ascii="Times New Roman" w:eastAsia="Times New Roman" w:hAnsi="Times New Roman" w:cs="Times New Roman"/>
          <w:color w:val="000000"/>
          <w:sz w:val="28"/>
          <w:szCs w:val="21"/>
        </w:rPr>
        <w:t>ата заполнения</w:t>
      </w:r>
      <w:r w:rsidR="00841A73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«___» _____________ 201__ г</w:t>
      </w:r>
    </w:p>
    <w:p w:rsidR="00841A73" w:rsidRDefault="00841A73" w:rsidP="000B181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683E58" w:rsidRPr="00683E58" w:rsidRDefault="00683E58" w:rsidP="000B181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683E5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Подпись заявителя </w:t>
      </w:r>
      <w:r w:rsidR="00841A73"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 w:rsidR="00841A73"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  <w:t>____________</w:t>
      </w:r>
      <w:r w:rsidR="00841A73"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 w:rsidR="00841A73"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  <w:t>/__________________/</w:t>
      </w:r>
    </w:p>
    <w:p w:rsidR="00683E58" w:rsidRPr="00683E58" w:rsidRDefault="00683E58" w:rsidP="000B1812">
      <w:pPr>
        <w:widowControl w:val="0"/>
        <w:shd w:val="clear" w:color="auto" w:fill="FFFFFF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683E58">
        <w:rPr>
          <w:rFonts w:ascii="Times New Roman" w:eastAsia="Times New Roman" w:hAnsi="Times New Roman" w:cs="Times New Roman"/>
          <w:color w:val="000000"/>
          <w:sz w:val="20"/>
          <w:szCs w:val="21"/>
        </w:rPr>
        <w:t>(ФИО расшифровать)</w:t>
      </w:r>
    </w:p>
    <w:p w:rsidR="00D20272" w:rsidRDefault="00683E58" w:rsidP="000B181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683E5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Подпись руководителя </w:t>
      </w:r>
    </w:p>
    <w:p w:rsidR="00D20272" w:rsidRDefault="00683E58" w:rsidP="000B181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683E5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образовательного учреждения, </w:t>
      </w:r>
    </w:p>
    <w:p w:rsidR="00D20272" w:rsidRDefault="00683E58" w:rsidP="000B181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683E5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подтверждающего направление </w:t>
      </w:r>
    </w:p>
    <w:p w:rsidR="00D20272" w:rsidRPr="00683E58" w:rsidRDefault="00683E58" w:rsidP="000B181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683E5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участника на конкурс </w:t>
      </w:r>
      <w:r w:rsidR="00D20272"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 w:rsidR="00D20272"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  <w:t>____________</w:t>
      </w:r>
      <w:r w:rsidR="00D20272"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 w:rsidR="00D20272"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  <w:t>/__________________/</w:t>
      </w:r>
    </w:p>
    <w:p w:rsidR="00D20272" w:rsidRPr="00683E58" w:rsidRDefault="00D20272" w:rsidP="000B1812">
      <w:pPr>
        <w:widowControl w:val="0"/>
        <w:shd w:val="clear" w:color="auto" w:fill="FFFFFF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683E58">
        <w:rPr>
          <w:rFonts w:ascii="Times New Roman" w:eastAsia="Times New Roman" w:hAnsi="Times New Roman" w:cs="Times New Roman"/>
          <w:color w:val="000000"/>
          <w:sz w:val="20"/>
          <w:szCs w:val="21"/>
        </w:rPr>
        <w:t>(ФИО расшифровать)</w:t>
      </w:r>
    </w:p>
    <w:p w:rsidR="00D20272" w:rsidRDefault="00D20272" w:rsidP="000B181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МП</w:t>
      </w:r>
    </w:p>
    <w:p w:rsidR="00530CDD" w:rsidRDefault="00530CDD" w:rsidP="00530CDD">
      <w:pPr>
        <w:widowControl w:val="0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sectPr w:rsidR="00530CDD" w:rsidSect="00F54048">
      <w:headerReference w:type="default" r:id="rId22"/>
      <w:footerReference w:type="default" r:id="rId23"/>
      <w:pgSz w:w="11906" w:h="16838"/>
      <w:pgMar w:top="851" w:right="567" w:bottom="851" w:left="170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60" w:rsidRDefault="00B84960" w:rsidP="000B1812">
      <w:pPr>
        <w:spacing w:after="0" w:line="240" w:lineRule="auto"/>
      </w:pPr>
      <w:r>
        <w:separator/>
      </w:r>
    </w:p>
  </w:endnote>
  <w:endnote w:type="continuationSeparator" w:id="1">
    <w:p w:rsidR="00B84960" w:rsidRDefault="00B84960" w:rsidP="000B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852221"/>
      <w:docPartObj>
        <w:docPartGallery w:val="Page Numbers (Bottom of Page)"/>
        <w:docPartUnique/>
      </w:docPartObj>
    </w:sdtPr>
    <w:sdtContent>
      <w:p w:rsidR="00B84960" w:rsidRDefault="005021FD">
        <w:pPr>
          <w:pStyle w:val="a9"/>
          <w:jc w:val="right"/>
        </w:pPr>
        <w:r w:rsidRPr="00891D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4960" w:rsidRPr="00891D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1D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1ACA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891D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4960" w:rsidRDefault="00B849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60" w:rsidRDefault="00B84960" w:rsidP="000B1812">
      <w:pPr>
        <w:spacing w:after="0" w:line="240" w:lineRule="auto"/>
      </w:pPr>
      <w:r>
        <w:separator/>
      </w:r>
    </w:p>
  </w:footnote>
  <w:footnote w:type="continuationSeparator" w:id="1">
    <w:p w:rsidR="00B84960" w:rsidRDefault="00B84960" w:rsidP="000B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659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4960" w:rsidRDefault="00B84960" w:rsidP="00891DDD">
        <w:pPr>
          <w:pStyle w:val="a7"/>
          <w:tabs>
            <w:tab w:val="left" w:pos="2340"/>
            <w:tab w:val="center" w:pos="4819"/>
          </w:tabs>
        </w:pPr>
        <w:r>
          <w:tab/>
        </w:r>
        <w:r>
          <w:tab/>
        </w:r>
        <w:r>
          <w:tab/>
        </w:r>
      </w:p>
      <w:p w:rsidR="00B84960" w:rsidRPr="00EB2E44" w:rsidRDefault="005021FD">
        <w:pPr>
          <w:pStyle w:val="a7"/>
          <w:jc w:val="center"/>
          <w:rPr>
            <w:rFonts w:ascii="Times New Roman" w:hAnsi="Times New Roman" w:cs="Times New Roman"/>
            <w:sz w:val="28"/>
          </w:rPr>
        </w:pPr>
      </w:p>
    </w:sdtContent>
  </w:sdt>
  <w:p w:rsidR="00B84960" w:rsidRPr="000B1812" w:rsidRDefault="00B84960" w:rsidP="000B1812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54A"/>
    <w:multiLevelType w:val="hybridMultilevel"/>
    <w:tmpl w:val="2682A4A6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B68"/>
    <w:multiLevelType w:val="hybridMultilevel"/>
    <w:tmpl w:val="51AA449C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4797"/>
    <w:multiLevelType w:val="hybridMultilevel"/>
    <w:tmpl w:val="6B7286E8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24D0"/>
    <w:multiLevelType w:val="hybridMultilevel"/>
    <w:tmpl w:val="D8140F1C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73D0"/>
    <w:multiLevelType w:val="hybridMultilevel"/>
    <w:tmpl w:val="7F28BAF2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95D2C"/>
    <w:multiLevelType w:val="hybridMultilevel"/>
    <w:tmpl w:val="4044D1D8"/>
    <w:lvl w:ilvl="0" w:tplc="DFFA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961F1"/>
    <w:multiLevelType w:val="hybridMultilevel"/>
    <w:tmpl w:val="871E32BC"/>
    <w:lvl w:ilvl="0" w:tplc="DFFA18C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35676D5F"/>
    <w:multiLevelType w:val="hybridMultilevel"/>
    <w:tmpl w:val="6D3C0080"/>
    <w:lvl w:ilvl="0" w:tplc="DFFA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330B"/>
    <w:multiLevelType w:val="hybridMultilevel"/>
    <w:tmpl w:val="E2F69352"/>
    <w:lvl w:ilvl="0" w:tplc="928A6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906D3A"/>
    <w:multiLevelType w:val="hybridMultilevel"/>
    <w:tmpl w:val="41467FD0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F0932"/>
    <w:multiLevelType w:val="hybridMultilevel"/>
    <w:tmpl w:val="F0302378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C51"/>
    <w:multiLevelType w:val="hybridMultilevel"/>
    <w:tmpl w:val="EF764996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5119C"/>
    <w:multiLevelType w:val="hybridMultilevel"/>
    <w:tmpl w:val="7E1682B4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D03AD"/>
    <w:multiLevelType w:val="hybridMultilevel"/>
    <w:tmpl w:val="7980932C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C3B85"/>
    <w:multiLevelType w:val="hybridMultilevel"/>
    <w:tmpl w:val="451EE8CE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34CAE"/>
    <w:multiLevelType w:val="hybridMultilevel"/>
    <w:tmpl w:val="DDB28944"/>
    <w:lvl w:ilvl="0" w:tplc="297AB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E6723"/>
    <w:multiLevelType w:val="hybridMultilevel"/>
    <w:tmpl w:val="F3D01712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54A3F"/>
    <w:multiLevelType w:val="hybridMultilevel"/>
    <w:tmpl w:val="DDAEF88C"/>
    <w:lvl w:ilvl="0" w:tplc="DFFA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6338A"/>
    <w:multiLevelType w:val="hybridMultilevel"/>
    <w:tmpl w:val="D8FE3778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D6488"/>
    <w:multiLevelType w:val="hybridMultilevel"/>
    <w:tmpl w:val="F774A646"/>
    <w:lvl w:ilvl="0" w:tplc="01821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BA186B"/>
    <w:multiLevelType w:val="hybridMultilevel"/>
    <w:tmpl w:val="E3F85254"/>
    <w:lvl w:ilvl="0" w:tplc="DFFA1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EF36F9"/>
    <w:multiLevelType w:val="hybridMultilevel"/>
    <w:tmpl w:val="72D6D822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C3FF9"/>
    <w:multiLevelType w:val="hybridMultilevel"/>
    <w:tmpl w:val="06ECC876"/>
    <w:lvl w:ilvl="0" w:tplc="23F27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62201"/>
    <w:multiLevelType w:val="hybridMultilevel"/>
    <w:tmpl w:val="847AAFE0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86B5B"/>
    <w:multiLevelType w:val="hybridMultilevel"/>
    <w:tmpl w:val="AF027A80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45BE9"/>
    <w:multiLevelType w:val="hybridMultilevel"/>
    <w:tmpl w:val="91E219BA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36828"/>
    <w:multiLevelType w:val="multilevel"/>
    <w:tmpl w:val="03CAC3B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7">
    <w:nsid w:val="731954F2"/>
    <w:multiLevelType w:val="hybridMultilevel"/>
    <w:tmpl w:val="FECC631C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43BF6"/>
    <w:multiLevelType w:val="hybridMultilevel"/>
    <w:tmpl w:val="32F42E1E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2118A"/>
    <w:multiLevelType w:val="hybridMultilevel"/>
    <w:tmpl w:val="32A41CD4"/>
    <w:lvl w:ilvl="0" w:tplc="EF669DA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94D5CAA"/>
    <w:multiLevelType w:val="hybridMultilevel"/>
    <w:tmpl w:val="4066D9B2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26832"/>
    <w:multiLevelType w:val="hybridMultilevel"/>
    <w:tmpl w:val="1C1013F8"/>
    <w:lvl w:ilvl="0" w:tplc="DFFA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A5B93"/>
    <w:multiLevelType w:val="hybridMultilevel"/>
    <w:tmpl w:val="D0362F14"/>
    <w:lvl w:ilvl="0" w:tplc="928A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8"/>
  </w:num>
  <w:num w:numId="5">
    <w:abstractNumId w:val="3"/>
  </w:num>
  <w:num w:numId="6">
    <w:abstractNumId w:val="24"/>
  </w:num>
  <w:num w:numId="7">
    <w:abstractNumId w:val="1"/>
  </w:num>
  <w:num w:numId="8">
    <w:abstractNumId w:val="2"/>
  </w:num>
  <w:num w:numId="9">
    <w:abstractNumId w:val="22"/>
  </w:num>
  <w:num w:numId="10">
    <w:abstractNumId w:val="19"/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28"/>
  </w:num>
  <w:num w:numId="16">
    <w:abstractNumId w:val="0"/>
  </w:num>
  <w:num w:numId="17">
    <w:abstractNumId w:val="32"/>
  </w:num>
  <w:num w:numId="18">
    <w:abstractNumId w:val="25"/>
  </w:num>
  <w:num w:numId="19">
    <w:abstractNumId w:val="23"/>
  </w:num>
  <w:num w:numId="20">
    <w:abstractNumId w:val="9"/>
  </w:num>
  <w:num w:numId="21">
    <w:abstractNumId w:val="21"/>
  </w:num>
  <w:num w:numId="22">
    <w:abstractNumId w:val="18"/>
  </w:num>
  <w:num w:numId="23">
    <w:abstractNumId w:val="14"/>
  </w:num>
  <w:num w:numId="24">
    <w:abstractNumId w:val="27"/>
  </w:num>
  <w:num w:numId="25">
    <w:abstractNumId w:val="16"/>
  </w:num>
  <w:num w:numId="26">
    <w:abstractNumId w:val="30"/>
  </w:num>
  <w:num w:numId="27">
    <w:abstractNumId w:val="6"/>
  </w:num>
  <w:num w:numId="28">
    <w:abstractNumId w:val="29"/>
  </w:num>
  <w:num w:numId="29">
    <w:abstractNumId w:val="20"/>
  </w:num>
  <w:num w:numId="30">
    <w:abstractNumId w:val="7"/>
  </w:num>
  <w:num w:numId="31">
    <w:abstractNumId w:val="5"/>
  </w:num>
  <w:num w:numId="32">
    <w:abstractNumId w:val="26"/>
  </w:num>
  <w:num w:numId="33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372A"/>
    <w:rsid w:val="000500DA"/>
    <w:rsid w:val="000B1812"/>
    <w:rsid w:val="000D62C3"/>
    <w:rsid w:val="000D6BF8"/>
    <w:rsid w:val="000F774D"/>
    <w:rsid w:val="0012207F"/>
    <w:rsid w:val="00125AF8"/>
    <w:rsid w:val="00137A70"/>
    <w:rsid w:val="00152F36"/>
    <w:rsid w:val="00167760"/>
    <w:rsid w:val="00173191"/>
    <w:rsid w:val="00183B35"/>
    <w:rsid w:val="001B2A96"/>
    <w:rsid w:val="001C1155"/>
    <w:rsid w:val="001D5AF8"/>
    <w:rsid w:val="001E32CB"/>
    <w:rsid w:val="001F1227"/>
    <w:rsid w:val="001F12C5"/>
    <w:rsid w:val="0020758E"/>
    <w:rsid w:val="00211C24"/>
    <w:rsid w:val="00220488"/>
    <w:rsid w:val="0024440B"/>
    <w:rsid w:val="00246FF2"/>
    <w:rsid w:val="002523E5"/>
    <w:rsid w:val="002737FE"/>
    <w:rsid w:val="002D5B34"/>
    <w:rsid w:val="0032533D"/>
    <w:rsid w:val="00330638"/>
    <w:rsid w:val="00351D6E"/>
    <w:rsid w:val="0036419A"/>
    <w:rsid w:val="00383772"/>
    <w:rsid w:val="00390037"/>
    <w:rsid w:val="00393964"/>
    <w:rsid w:val="003A67EF"/>
    <w:rsid w:val="003E6364"/>
    <w:rsid w:val="00407B7B"/>
    <w:rsid w:val="00411F56"/>
    <w:rsid w:val="0043567A"/>
    <w:rsid w:val="0045305B"/>
    <w:rsid w:val="0045720A"/>
    <w:rsid w:val="0045774B"/>
    <w:rsid w:val="004A7B5B"/>
    <w:rsid w:val="004F2A1E"/>
    <w:rsid w:val="005021FD"/>
    <w:rsid w:val="0050340D"/>
    <w:rsid w:val="005048D9"/>
    <w:rsid w:val="00505420"/>
    <w:rsid w:val="005066D0"/>
    <w:rsid w:val="00516A58"/>
    <w:rsid w:val="005309BF"/>
    <w:rsid w:val="00530CDD"/>
    <w:rsid w:val="00573C19"/>
    <w:rsid w:val="00577377"/>
    <w:rsid w:val="005932E1"/>
    <w:rsid w:val="005C33AC"/>
    <w:rsid w:val="005D586D"/>
    <w:rsid w:val="005E0D0E"/>
    <w:rsid w:val="005F261A"/>
    <w:rsid w:val="005F2E90"/>
    <w:rsid w:val="0062644D"/>
    <w:rsid w:val="00640511"/>
    <w:rsid w:val="00654576"/>
    <w:rsid w:val="00683E58"/>
    <w:rsid w:val="0068723D"/>
    <w:rsid w:val="00691F75"/>
    <w:rsid w:val="0069727C"/>
    <w:rsid w:val="006A50A9"/>
    <w:rsid w:val="006C1DB9"/>
    <w:rsid w:val="006C48E3"/>
    <w:rsid w:val="006C5B48"/>
    <w:rsid w:val="006D6ABC"/>
    <w:rsid w:val="006E6446"/>
    <w:rsid w:val="00704144"/>
    <w:rsid w:val="00706857"/>
    <w:rsid w:val="00736FAE"/>
    <w:rsid w:val="00756B67"/>
    <w:rsid w:val="007A1051"/>
    <w:rsid w:val="007A63FE"/>
    <w:rsid w:val="007B1E79"/>
    <w:rsid w:val="007C3126"/>
    <w:rsid w:val="007C3D48"/>
    <w:rsid w:val="007E307D"/>
    <w:rsid w:val="00814B90"/>
    <w:rsid w:val="00841A73"/>
    <w:rsid w:val="00843D1C"/>
    <w:rsid w:val="00876B20"/>
    <w:rsid w:val="00891DDD"/>
    <w:rsid w:val="008A1ACA"/>
    <w:rsid w:val="008C5F38"/>
    <w:rsid w:val="008F4644"/>
    <w:rsid w:val="00916237"/>
    <w:rsid w:val="00941673"/>
    <w:rsid w:val="00953F29"/>
    <w:rsid w:val="00964B11"/>
    <w:rsid w:val="00964F24"/>
    <w:rsid w:val="0097210E"/>
    <w:rsid w:val="00974537"/>
    <w:rsid w:val="009756F7"/>
    <w:rsid w:val="00982FEF"/>
    <w:rsid w:val="00987FF6"/>
    <w:rsid w:val="009A7DB0"/>
    <w:rsid w:val="009C592E"/>
    <w:rsid w:val="009D2289"/>
    <w:rsid w:val="009E2AD9"/>
    <w:rsid w:val="009E3215"/>
    <w:rsid w:val="00A35CF8"/>
    <w:rsid w:val="00AB2FA4"/>
    <w:rsid w:val="00AB67EB"/>
    <w:rsid w:val="00AB68A9"/>
    <w:rsid w:val="00AC46F1"/>
    <w:rsid w:val="00AE45FB"/>
    <w:rsid w:val="00AE773C"/>
    <w:rsid w:val="00AF4527"/>
    <w:rsid w:val="00AF629D"/>
    <w:rsid w:val="00B03F44"/>
    <w:rsid w:val="00B132BF"/>
    <w:rsid w:val="00B32A2F"/>
    <w:rsid w:val="00B4512F"/>
    <w:rsid w:val="00B513BB"/>
    <w:rsid w:val="00B711A1"/>
    <w:rsid w:val="00B84960"/>
    <w:rsid w:val="00B932AF"/>
    <w:rsid w:val="00BC59A5"/>
    <w:rsid w:val="00BE36F2"/>
    <w:rsid w:val="00BE3CFB"/>
    <w:rsid w:val="00BF001F"/>
    <w:rsid w:val="00BF6917"/>
    <w:rsid w:val="00C042AF"/>
    <w:rsid w:val="00C055C3"/>
    <w:rsid w:val="00C05FE0"/>
    <w:rsid w:val="00C90486"/>
    <w:rsid w:val="00CC3C74"/>
    <w:rsid w:val="00CE4A85"/>
    <w:rsid w:val="00D0509F"/>
    <w:rsid w:val="00D11BD4"/>
    <w:rsid w:val="00D141BD"/>
    <w:rsid w:val="00D20272"/>
    <w:rsid w:val="00D426F7"/>
    <w:rsid w:val="00D4409F"/>
    <w:rsid w:val="00D721D6"/>
    <w:rsid w:val="00D82993"/>
    <w:rsid w:val="00DA7F19"/>
    <w:rsid w:val="00DB3D11"/>
    <w:rsid w:val="00DC0331"/>
    <w:rsid w:val="00DC0674"/>
    <w:rsid w:val="00DC081F"/>
    <w:rsid w:val="00DD07AF"/>
    <w:rsid w:val="00DE1DD6"/>
    <w:rsid w:val="00DF372A"/>
    <w:rsid w:val="00DF7BE7"/>
    <w:rsid w:val="00E00E9C"/>
    <w:rsid w:val="00E26AC3"/>
    <w:rsid w:val="00E44B87"/>
    <w:rsid w:val="00E47F1F"/>
    <w:rsid w:val="00E57647"/>
    <w:rsid w:val="00E57B2C"/>
    <w:rsid w:val="00E87714"/>
    <w:rsid w:val="00E9011B"/>
    <w:rsid w:val="00EB2E44"/>
    <w:rsid w:val="00EC49B5"/>
    <w:rsid w:val="00EE3AE5"/>
    <w:rsid w:val="00F05BC0"/>
    <w:rsid w:val="00F32560"/>
    <w:rsid w:val="00F54048"/>
    <w:rsid w:val="00F54EA6"/>
    <w:rsid w:val="00F56B46"/>
    <w:rsid w:val="00F7064E"/>
    <w:rsid w:val="00F802DA"/>
    <w:rsid w:val="00FA0389"/>
    <w:rsid w:val="00FB1177"/>
    <w:rsid w:val="00FB38C6"/>
    <w:rsid w:val="00FD490D"/>
    <w:rsid w:val="00FE4B98"/>
    <w:rsid w:val="00FE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B2C"/>
    <w:rPr>
      <w:i/>
      <w:iCs/>
    </w:rPr>
  </w:style>
  <w:style w:type="paragraph" w:styleId="a4">
    <w:name w:val="Normal (Web)"/>
    <w:basedOn w:val="a"/>
    <w:uiPriority w:val="99"/>
    <w:unhideWhenUsed/>
    <w:rsid w:val="00DF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83E58"/>
    <w:rPr>
      <w:color w:val="0000FF"/>
      <w:u w:val="single"/>
    </w:rPr>
  </w:style>
  <w:style w:type="table" w:styleId="a6">
    <w:name w:val="Table Grid"/>
    <w:basedOn w:val="a1"/>
    <w:uiPriority w:val="59"/>
    <w:rsid w:val="00841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812"/>
  </w:style>
  <w:style w:type="paragraph" w:styleId="a9">
    <w:name w:val="footer"/>
    <w:basedOn w:val="a"/>
    <w:link w:val="aa"/>
    <w:uiPriority w:val="99"/>
    <w:unhideWhenUsed/>
    <w:rsid w:val="000B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812"/>
  </w:style>
  <w:style w:type="paragraph" w:styleId="ab">
    <w:name w:val="Balloon Text"/>
    <w:basedOn w:val="a"/>
    <w:link w:val="ac"/>
    <w:uiPriority w:val="99"/>
    <w:semiHidden/>
    <w:unhideWhenUsed/>
    <w:rsid w:val="0017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9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B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2E44"/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basedOn w:val="a0"/>
    <w:uiPriority w:val="22"/>
    <w:qFormat/>
    <w:rsid w:val="00EB2E44"/>
    <w:rPr>
      <w:b/>
      <w:bCs/>
    </w:rPr>
  </w:style>
  <w:style w:type="paragraph" w:customStyle="1" w:styleId="rteleft">
    <w:name w:val="rteleft"/>
    <w:basedOn w:val="a"/>
    <w:rsid w:val="00EB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rsid w:val="00AB67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азовый"/>
    <w:rsid w:val="005066D0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customStyle="1" w:styleId="2">
    <w:name w:val="Абзац списка2"/>
    <w:basedOn w:val="a"/>
    <w:rsid w:val="00152F36"/>
    <w:pPr>
      <w:ind w:left="720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7210E"/>
    <w:pPr>
      <w:ind w:left="720"/>
      <w:contextualSpacing/>
    </w:pPr>
  </w:style>
  <w:style w:type="table" w:customStyle="1" w:styleId="20">
    <w:name w:val="Сетка таблицы2"/>
    <w:basedOn w:val="a1"/>
    <w:next w:val="a6"/>
    <w:uiPriority w:val="59"/>
    <w:rsid w:val="00B711A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B2C"/>
    <w:rPr>
      <w:i/>
      <w:iCs/>
    </w:rPr>
  </w:style>
  <w:style w:type="paragraph" w:styleId="a4">
    <w:name w:val="Normal (Web)"/>
    <w:basedOn w:val="a"/>
    <w:uiPriority w:val="99"/>
    <w:unhideWhenUsed/>
    <w:rsid w:val="00DF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83E58"/>
    <w:rPr>
      <w:color w:val="0000FF"/>
      <w:u w:val="single"/>
    </w:rPr>
  </w:style>
  <w:style w:type="table" w:styleId="a6">
    <w:name w:val="Table Grid"/>
    <w:basedOn w:val="a1"/>
    <w:uiPriority w:val="59"/>
    <w:rsid w:val="00841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B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812"/>
  </w:style>
  <w:style w:type="paragraph" w:styleId="a9">
    <w:name w:val="footer"/>
    <w:basedOn w:val="a"/>
    <w:link w:val="aa"/>
    <w:uiPriority w:val="99"/>
    <w:unhideWhenUsed/>
    <w:rsid w:val="000B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812"/>
  </w:style>
  <w:style w:type="paragraph" w:styleId="ab">
    <w:name w:val="Balloon Text"/>
    <w:basedOn w:val="a"/>
    <w:link w:val="ac"/>
    <w:uiPriority w:val="99"/>
    <w:semiHidden/>
    <w:unhideWhenUsed/>
    <w:rsid w:val="0017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9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B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2E44"/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basedOn w:val="a0"/>
    <w:uiPriority w:val="22"/>
    <w:qFormat/>
    <w:rsid w:val="00EB2E44"/>
    <w:rPr>
      <w:b/>
      <w:bCs/>
    </w:rPr>
  </w:style>
  <w:style w:type="paragraph" w:customStyle="1" w:styleId="rteleft">
    <w:name w:val="rteleft"/>
    <w:basedOn w:val="a"/>
    <w:rsid w:val="00EB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rsid w:val="00AB67E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Базовый"/>
    <w:rsid w:val="005066D0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customStyle="1" w:styleId="2">
    <w:name w:val="Абзац списка2"/>
    <w:basedOn w:val="a"/>
    <w:rsid w:val="00152F36"/>
    <w:pPr>
      <w:ind w:left="720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7210E"/>
    <w:pPr>
      <w:ind w:left="720"/>
      <w:contextualSpacing/>
    </w:pPr>
  </w:style>
  <w:style w:type="table" w:customStyle="1" w:styleId="20">
    <w:name w:val="Сетка таблицы2"/>
    <w:basedOn w:val="a1"/>
    <w:next w:val="a6"/>
    <w:uiPriority w:val="59"/>
    <w:rsid w:val="00B711A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04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8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9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0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508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79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3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5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62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2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1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5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2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7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7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3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13" Type="http://schemas.openxmlformats.org/officeDocument/2006/relationships/hyperlink" Target="http://pandia.ru/text/category/kulmztura_rechi/" TargetMode="External"/><Relationship Id="rId18" Type="http://schemas.openxmlformats.org/officeDocument/2006/relationships/hyperlink" Target="http://pandia.ru/text/category/noyabrmz_2010_g_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fk.mggt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zaimoponimanie/" TargetMode="External"/><Relationship Id="rId17" Type="http://schemas.openxmlformats.org/officeDocument/2006/relationships/hyperlink" Target="http://pandia.ru/text/category/informatcionnie_tehnologi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razovatelmznaya_deyatelmznostmz/" TargetMode="External"/><Relationship Id="rId20" Type="http://schemas.openxmlformats.org/officeDocument/2006/relationships/hyperlink" Target="http://pandia.ru/text/category/konkursi_professionalmz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innovatcionnaya_deyatelmznostm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differentciya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andia.ru/text/category/tehnika_bezopasnosti/" TargetMode="External"/><Relationship Id="rId19" Type="http://schemas.openxmlformats.org/officeDocument/2006/relationships/hyperlink" Target="http://pandia.ru/text/category/innovatcionnie_tehnolog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edomostmz/" TargetMode="External"/><Relationship Id="rId14" Type="http://schemas.openxmlformats.org/officeDocument/2006/relationships/hyperlink" Target="http://pandia.ru/text/category/urochnaya_deyatelmznostmz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E650-226C-4383-90A7-9BE71DE1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22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Царь</dc:creator>
  <cp:lastModifiedBy>пользователь</cp:lastModifiedBy>
  <cp:revision>35</cp:revision>
  <cp:lastPrinted>2019-10-21T06:58:00Z</cp:lastPrinted>
  <dcterms:created xsi:type="dcterms:W3CDTF">2018-05-24T12:38:00Z</dcterms:created>
  <dcterms:modified xsi:type="dcterms:W3CDTF">2019-11-14T05:56:00Z</dcterms:modified>
</cp:coreProperties>
</file>